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34F2" w14:textId="5424FB88" w:rsidR="00B2462A" w:rsidRDefault="00B2462A" w:rsidP="00B2462A">
      <w:pPr>
        <w:ind w:left="720" w:hanging="360"/>
        <w:jc w:val="center"/>
      </w:pPr>
      <w:r w:rsidRPr="00B2462A">
        <w:t>Allgemeine Geschäftsbedingungen (AGB)</w:t>
      </w:r>
    </w:p>
    <w:p w14:paraId="0BC95BF4" w14:textId="77777777" w:rsidR="00B2462A" w:rsidRDefault="00B2462A" w:rsidP="00B2462A">
      <w:pPr>
        <w:ind w:left="720" w:hanging="360"/>
        <w:jc w:val="center"/>
      </w:pPr>
    </w:p>
    <w:p w14:paraId="39A007AE" w14:textId="77777777" w:rsidR="00C06114" w:rsidRDefault="007260A8" w:rsidP="00C06114">
      <w:pPr>
        <w:pStyle w:val="Listenabsatz"/>
        <w:numPr>
          <w:ilvl w:val="0"/>
          <w:numId w:val="6"/>
        </w:numPr>
      </w:pPr>
      <w:r>
        <w:t>Allgemeines</w:t>
      </w:r>
    </w:p>
    <w:p w14:paraId="4A285FBC" w14:textId="36FD973E" w:rsidR="007260A8" w:rsidRDefault="007260A8" w:rsidP="00C06114">
      <w:pPr>
        <w:pStyle w:val="Listenabsatz"/>
        <w:ind w:left="0"/>
      </w:pPr>
      <w:r>
        <w:t>Die Allgemeinen Geschäftsbedingungen (im Folgenden: AGB) gelten für alle Verträge (im Folgenden</w:t>
      </w:r>
      <w:r w:rsidR="00394FAB" w:rsidRPr="00394FAB">
        <w:t xml:space="preserve"> </w:t>
      </w:r>
      <w:r w:rsidR="00394FAB">
        <w:t>auch „</w:t>
      </w:r>
      <w:r>
        <w:t>Veranstaltungen</w:t>
      </w:r>
      <w:r w:rsidR="00394FAB">
        <w:t>“</w:t>
      </w:r>
      <w:r>
        <w:t xml:space="preserve">) zwischen mir, Irina Akimova – </w:t>
      </w:r>
      <w:r w:rsidR="00C325BA">
        <w:t xml:space="preserve">Inhaberin des Betriebs: </w:t>
      </w:r>
      <w:r>
        <w:t>Calmont</w:t>
      </w:r>
      <w:r w:rsidR="00673AE6">
        <w:t>-</w:t>
      </w:r>
      <w:r>
        <w:t xml:space="preserve">Frühstück, </w:t>
      </w:r>
      <w:r w:rsidRPr="007260A8">
        <w:t>Auf Cales 54</w:t>
      </w:r>
      <w:r>
        <w:t xml:space="preserve">, </w:t>
      </w:r>
      <w:r w:rsidRPr="007260A8">
        <w:t>56814 Bremm</w:t>
      </w:r>
      <w:r>
        <w:t xml:space="preserve"> und </w:t>
      </w:r>
      <w:r w:rsidR="00C325BA">
        <w:t xml:space="preserve">Ihnen </w:t>
      </w:r>
      <w:r>
        <w:t xml:space="preserve">als </w:t>
      </w:r>
      <w:r w:rsidR="0070770C">
        <w:t>Kunde/Kundin</w:t>
      </w:r>
      <w:r>
        <w:t xml:space="preserve"> (im Folgende</w:t>
      </w:r>
      <w:r w:rsidR="00394FAB">
        <w:t>n auch</w:t>
      </w:r>
      <w:r>
        <w:t xml:space="preserve"> </w:t>
      </w:r>
      <w:r w:rsidR="00394FAB">
        <w:t>„</w:t>
      </w:r>
      <w:r>
        <w:t>Teilnehmer</w:t>
      </w:r>
      <w:r w:rsidR="00394FAB">
        <w:t>“</w:t>
      </w:r>
      <w:r>
        <w:t xml:space="preserve">) – und zwar unabhängig davon, ob </w:t>
      </w:r>
      <w:r w:rsidR="0070770C">
        <w:t>Sie</w:t>
      </w:r>
      <w:r w:rsidR="00415DC9">
        <w:t xml:space="preserve">, </w:t>
      </w:r>
      <w:r>
        <w:t>das</w:t>
      </w:r>
      <w:r w:rsidR="00415DC9">
        <w:t>s</w:t>
      </w:r>
      <w:r>
        <w:t xml:space="preserve"> Frühstück privat oder geschäftlich buch</w:t>
      </w:r>
      <w:r w:rsidR="0070770C">
        <w:t>en</w:t>
      </w:r>
      <w:r>
        <w:t xml:space="preserve">. </w:t>
      </w:r>
    </w:p>
    <w:p w14:paraId="789BD66B" w14:textId="68A71A55" w:rsidR="007260A8" w:rsidRDefault="007260A8" w:rsidP="007260A8">
      <w:r>
        <w:t>Da ich die nachfolgenden AGB laufend aktualisiere, ist allein die zum Zeitpunkt des Vertragsschlusses gültige Fassung maßgeblich.</w:t>
      </w:r>
    </w:p>
    <w:p w14:paraId="3031401A" w14:textId="5DED80D3" w:rsidR="007260A8" w:rsidRDefault="007260A8" w:rsidP="007260A8">
      <w:r>
        <w:t>Die Vertragssprache ist deutsch.</w:t>
      </w:r>
    </w:p>
    <w:p w14:paraId="2B33ED10" w14:textId="77777777" w:rsidR="00C06114" w:rsidRDefault="00DE51FC" w:rsidP="00C06114">
      <w:pPr>
        <w:pStyle w:val="Listenabsatz"/>
        <w:numPr>
          <w:ilvl w:val="0"/>
          <w:numId w:val="6"/>
        </w:numPr>
        <w:ind w:left="360"/>
      </w:pPr>
      <w:r w:rsidRPr="00DE51FC">
        <w:t>Vertragsbedingungen</w:t>
      </w:r>
    </w:p>
    <w:p w14:paraId="3D03E0F7" w14:textId="46E06FF5" w:rsidR="000B6804" w:rsidRDefault="000B6804" w:rsidP="00C06114">
      <w:pPr>
        <w:pStyle w:val="Listenabsatz"/>
        <w:ind w:left="0"/>
      </w:pPr>
      <w:r w:rsidRPr="000B6804">
        <w:t>Meine Veranstaltungen beziehen sich auf gemeinsame kulinarische Erlebnisse in der Natur im Allgemeinen und auf dem Calmont-Gipfelkreuz im Besonderen.</w:t>
      </w:r>
      <w:r w:rsidR="00DA21D9">
        <w:t xml:space="preserve"> </w:t>
      </w:r>
      <w:r w:rsidR="00DA21D9" w:rsidRPr="00DA21D9">
        <w:t>Vor jeder Veranstaltung informiere ich detailliert über den genauen Veranstaltungsort und die Parkplatzsituation, die Dauer sowie ähnliche Kriterien.</w:t>
      </w:r>
    </w:p>
    <w:p w14:paraId="58BB5E86" w14:textId="56760EEA" w:rsidR="00DA21D9" w:rsidRDefault="00DA21D9" w:rsidP="00DA21D9">
      <w:r>
        <w:t>Grundsätzlich richten sich meine Angebote an alle</w:t>
      </w:r>
      <w:r w:rsidR="0070770C">
        <w:t>,</w:t>
      </w:r>
      <w:r>
        <w:t xml:space="preserve"> dennoch sind bestimmte Voraussetzungen für </w:t>
      </w:r>
      <w:r w:rsidR="0070770C">
        <w:t>Ihre</w:t>
      </w:r>
      <w:r w:rsidR="00C325BA">
        <w:t xml:space="preserve"> </w:t>
      </w:r>
      <w:r>
        <w:t>Teilnahme unabdingbar:</w:t>
      </w:r>
    </w:p>
    <w:p w14:paraId="11BB73B2" w14:textId="2E808B56" w:rsidR="00C4517A" w:rsidRDefault="00DA21D9" w:rsidP="00C4517A">
      <w:pPr>
        <w:pStyle w:val="Listenabsatz"/>
        <w:numPr>
          <w:ilvl w:val="0"/>
          <w:numId w:val="1"/>
        </w:numPr>
      </w:pPr>
      <w:r w:rsidRPr="00DA21D9">
        <w:t>Der Aufenthalt in der Natur kann mit naturtypischen Risiken einhergehen</w:t>
      </w:r>
      <w:r w:rsidR="0070770C">
        <w:t>.</w:t>
      </w:r>
      <w:r w:rsidRPr="00DA21D9">
        <w:t xml:space="preserve"> </w:t>
      </w:r>
      <w:r w:rsidR="0070770C">
        <w:t>M</w:t>
      </w:r>
      <w:r w:rsidRPr="00DA21D9">
        <w:t xml:space="preserve">it </w:t>
      </w:r>
      <w:r w:rsidR="0070770C">
        <w:t>Ihrer</w:t>
      </w:r>
      <w:r w:rsidRPr="00DA21D9">
        <w:t xml:space="preserve"> Anmeldung</w:t>
      </w:r>
      <w:r>
        <w:t xml:space="preserve"> </w:t>
      </w:r>
      <w:r w:rsidR="0070770C">
        <w:t xml:space="preserve">bestätigen Sie Ihre </w:t>
      </w:r>
      <w:r w:rsidRPr="00DA21D9">
        <w:t>Teilnahme auf eigene Gefahr und eigene Haftung.</w:t>
      </w:r>
    </w:p>
    <w:p w14:paraId="5D9AFA66" w14:textId="335C817C" w:rsidR="007260A8" w:rsidRDefault="0070770C" w:rsidP="00C4517A">
      <w:pPr>
        <w:pStyle w:val="Listenabsatz"/>
        <w:numPr>
          <w:ilvl w:val="0"/>
          <w:numId w:val="1"/>
        </w:numPr>
      </w:pPr>
      <w:r>
        <w:t>Sie</w:t>
      </w:r>
      <w:r w:rsidR="00C4517A">
        <w:t xml:space="preserve"> bestätig</w:t>
      </w:r>
      <w:r>
        <w:t>en</w:t>
      </w:r>
      <w:r w:rsidR="00C4517A">
        <w:t xml:space="preserve"> mit </w:t>
      </w:r>
      <w:r>
        <w:t>Ihrer</w:t>
      </w:r>
      <w:r w:rsidR="00C4517A">
        <w:t xml:space="preserve"> Anmeldung, dass </w:t>
      </w:r>
      <w:r>
        <w:t>Sie</w:t>
      </w:r>
      <w:r w:rsidR="00C4517A">
        <w:t xml:space="preserve"> über eine gute Grundkondition verfüg</w:t>
      </w:r>
      <w:r>
        <w:t>en</w:t>
      </w:r>
      <w:r w:rsidR="00C4517A">
        <w:t xml:space="preserve"> und </w:t>
      </w:r>
      <w:r>
        <w:t>Sie</w:t>
      </w:r>
      <w:r w:rsidR="00C4517A">
        <w:t xml:space="preserve"> bei Teilnahme an der gebuchten Veranstaltung in einer guten körperlichen und psychischen Verfassung befinde</w:t>
      </w:r>
      <w:r>
        <w:t>n</w:t>
      </w:r>
      <w:r w:rsidR="00C4517A">
        <w:t>. Mit der Anmeldung zum Calmont</w:t>
      </w:r>
      <w:r w:rsidR="00673AE6">
        <w:t>-</w:t>
      </w:r>
      <w:r w:rsidR="00C4517A">
        <w:t>Frühstück bestätig</w:t>
      </w:r>
      <w:r>
        <w:t>en</w:t>
      </w:r>
      <w:r w:rsidR="00C4517A">
        <w:t xml:space="preserve"> </w:t>
      </w:r>
      <w:r>
        <w:t>Sie</w:t>
      </w:r>
      <w:r w:rsidR="00C4517A">
        <w:t xml:space="preserve">, die volle Verantwortung für </w:t>
      </w:r>
      <w:r>
        <w:t>Ihre</w:t>
      </w:r>
      <w:r w:rsidR="00C4517A">
        <w:t xml:space="preserve"> körperliche und psychische Gesundheit zu übernehmen und mich von sämtlichen Haftungsansprüchen freizustellen.</w:t>
      </w:r>
    </w:p>
    <w:p w14:paraId="7921D4B6" w14:textId="42FE22E4" w:rsidR="00C4517A" w:rsidRDefault="0070770C" w:rsidP="00C4517A">
      <w:pPr>
        <w:pStyle w:val="Listenabsatz"/>
        <w:numPr>
          <w:ilvl w:val="0"/>
          <w:numId w:val="1"/>
        </w:numPr>
      </w:pPr>
      <w:r>
        <w:t xml:space="preserve">Sine Sie sich </w:t>
      </w:r>
      <w:r w:rsidR="00C4517A" w:rsidRPr="00C4517A">
        <w:t>hierüber unsicher, sollte</w:t>
      </w:r>
      <w:r>
        <w:t>n</w:t>
      </w:r>
      <w:r w:rsidR="00C4517A" w:rsidRPr="00C4517A">
        <w:t xml:space="preserve"> </w:t>
      </w:r>
      <w:r>
        <w:t>Sie</w:t>
      </w:r>
      <w:r w:rsidR="00C4517A" w:rsidRPr="00C4517A">
        <w:t xml:space="preserve"> mich vor Teilnahme an der Veranstaltung kontaktieren, um</w:t>
      </w:r>
      <w:r w:rsidR="00C4517A">
        <w:t xml:space="preserve"> </w:t>
      </w:r>
      <w:r>
        <w:t>Ihre</w:t>
      </w:r>
      <w:r w:rsidR="00C4517A" w:rsidRPr="00C4517A">
        <w:t xml:space="preserve"> individuelle Verfassung zu besprechen und </w:t>
      </w:r>
      <w:r>
        <w:t>Ihre</w:t>
      </w:r>
      <w:r w:rsidR="00C4517A" w:rsidRPr="00C4517A">
        <w:t xml:space="preserve"> Teilnahme abzuwägen. Selbstverständlich</w:t>
      </w:r>
      <w:r w:rsidR="00C4517A">
        <w:t xml:space="preserve"> </w:t>
      </w:r>
      <w:r w:rsidR="00C4517A" w:rsidRPr="00C4517A">
        <w:t xml:space="preserve">werde ich </w:t>
      </w:r>
      <w:r>
        <w:t>Ihre</w:t>
      </w:r>
      <w:r w:rsidR="00C4517A" w:rsidRPr="00C4517A">
        <w:t xml:space="preserve"> Informationen vertraulich behandeln.</w:t>
      </w:r>
    </w:p>
    <w:p w14:paraId="2AB5B3A7" w14:textId="4F6A7077" w:rsidR="00F13F07" w:rsidRDefault="00F13F07" w:rsidP="00F13F07">
      <w:pPr>
        <w:pStyle w:val="Listenabsatz"/>
        <w:numPr>
          <w:ilvl w:val="0"/>
          <w:numId w:val="1"/>
        </w:numPr>
      </w:pPr>
      <w:r w:rsidRPr="0037673D">
        <w:t>Unsere Natur ist ein kostbares Gut.</w:t>
      </w:r>
      <w:r>
        <w:t xml:space="preserve"> Wir bitten Sie, während der Veranstaltung respektvoll mit ihr umzugehen und keinen Müll am Veranstaltungsplatz zu hinterlassen.</w:t>
      </w:r>
    </w:p>
    <w:p w14:paraId="34E9699A" w14:textId="77777777" w:rsidR="00394FAB" w:rsidRDefault="00394FAB" w:rsidP="00394FAB">
      <w:pPr>
        <w:pStyle w:val="Listenabsatz"/>
        <w:numPr>
          <w:ilvl w:val="0"/>
          <w:numId w:val="1"/>
        </w:numPr>
      </w:pPr>
      <w:r w:rsidRPr="0070770C">
        <w:t xml:space="preserve">Wenn Sie rauchen, informieren Sie uns bitte und halten Sie einen Mindestabstand von </w:t>
      </w:r>
      <w:r>
        <w:t>10</w:t>
      </w:r>
      <w:r w:rsidRPr="0070770C">
        <w:t xml:space="preserve"> Metern zum Veranstaltungsort ein. Bitte benutzen Sie einen Aschenbecher, den wir Ihnen zur Verfügung stellen.</w:t>
      </w:r>
    </w:p>
    <w:p w14:paraId="79851A93" w14:textId="77777777" w:rsidR="00394FAB" w:rsidRPr="00D34C3B" w:rsidRDefault="00394FAB" w:rsidP="00394FAB">
      <w:pPr>
        <w:pStyle w:val="Listenabsatz"/>
        <w:numPr>
          <w:ilvl w:val="0"/>
          <w:numId w:val="1"/>
        </w:numPr>
      </w:pPr>
      <w:r w:rsidRPr="00D34C3B">
        <w:t>In seltenen Fällen mache ich ein Foto oder Video von de</w:t>
      </w:r>
      <w:r>
        <w:t>n</w:t>
      </w:r>
      <w:r w:rsidRPr="00D34C3B">
        <w:t xml:space="preserve"> Veranstaltungen. Diese</w:t>
      </w:r>
      <w:r>
        <w:t>s</w:t>
      </w:r>
      <w:r w:rsidRPr="00D34C3B">
        <w:t xml:space="preserve"> </w:t>
      </w:r>
      <w:r>
        <w:t>kann</w:t>
      </w:r>
      <w:r w:rsidRPr="00D34C3B">
        <w:t xml:space="preserve"> auch für Werbezwecke, meine Homepage, sonstige Printmedien und Social Media (z.B. Instagram, Facebook) verwendet werden. Wenn Sie damit nicht einverstanden sind, teilen Sie mir dies bitte vor der Veranstaltung mit.</w:t>
      </w:r>
    </w:p>
    <w:p w14:paraId="1A960368" w14:textId="1C8EBB57" w:rsidR="00D34C3B" w:rsidRDefault="00C4517A" w:rsidP="00C4517A">
      <w:pPr>
        <w:pStyle w:val="Listenabsatz"/>
        <w:numPr>
          <w:ilvl w:val="0"/>
          <w:numId w:val="1"/>
        </w:numPr>
      </w:pPr>
      <w:r w:rsidRPr="00C4517A">
        <w:t xml:space="preserve">Eine Teilnahme an den Veranstaltungen unter dem Einfluss von Drogen </w:t>
      </w:r>
      <w:r w:rsidR="00D34C3B">
        <w:t xml:space="preserve">ist </w:t>
      </w:r>
      <w:r w:rsidRPr="00C4517A">
        <w:t>nicht gestattet</w:t>
      </w:r>
      <w:r>
        <w:t>.</w:t>
      </w:r>
    </w:p>
    <w:p w14:paraId="64C07434" w14:textId="63A2E91C" w:rsidR="007857A3" w:rsidRPr="00D34C3B" w:rsidRDefault="007857A3" w:rsidP="007857A3">
      <w:pPr>
        <w:pStyle w:val="Listenabsatz"/>
        <w:numPr>
          <w:ilvl w:val="0"/>
          <w:numId w:val="1"/>
        </w:numPr>
      </w:pPr>
      <w:r w:rsidRPr="00D34C3B">
        <w:t>Um das Erlebnis für die Teilnehmer nicht d</w:t>
      </w:r>
      <w:r w:rsidR="00394FAB">
        <w:t>u</w:t>
      </w:r>
      <w:r w:rsidRPr="00D34C3B">
        <w:t>rch das Fehlverhalten Einzelner zu gefährden, behalte ich mir den Ausschluss von störenden Teilnehmern von der Veranstaltung vor.</w:t>
      </w:r>
    </w:p>
    <w:p w14:paraId="11DC7FBC" w14:textId="4DC776CD" w:rsidR="00DE51FC" w:rsidRPr="00D34C3B" w:rsidRDefault="00DE51FC" w:rsidP="00DE51FC">
      <w:pPr>
        <w:pStyle w:val="Listenabsatz"/>
        <w:numPr>
          <w:ilvl w:val="0"/>
          <w:numId w:val="1"/>
        </w:numPr>
      </w:pPr>
      <w:r w:rsidRPr="00D34C3B">
        <w:t>Meine Veranstaltungen beginnen grundsätzlich pünktlich. Eine Verspätung von bis zu 10 Minuten aufgrund technischer Vorbereitung oder verspäteter Teilnehmender ist möglich</w:t>
      </w:r>
      <w:r w:rsidR="0070770C" w:rsidRPr="00D34C3B">
        <w:t>.</w:t>
      </w:r>
      <w:r w:rsidRPr="00D34C3B">
        <w:t xml:space="preserve"> </w:t>
      </w:r>
      <w:r w:rsidRPr="00D34C3B">
        <w:lastRenderedPageBreak/>
        <w:t xml:space="preserve">Verspätungen von mehr als 20 Minuten </w:t>
      </w:r>
      <w:r w:rsidR="00D34C3B" w:rsidRPr="00D34C3B">
        <w:t>können</w:t>
      </w:r>
      <w:r w:rsidRPr="00D34C3B">
        <w:t xml:space="preserve"> zu</w:t>
      </w:r>
      <w:r w:rsidR="00D34C3B" w:rsidRPr="00D34C3B">
        <w:t xml:space="preserve"> einer reduzierten Buffet-Auswahl für Sie als Teilnehmer führen.</w:t>
      </w:r>
    </w:p>
    <w:p w14:paraId="4AEDD453" w14:textId="0FBD7C56" w:rsidR="00DE51FC" w:rsidRPr="00D34C3B" w:rsidRDefault="00DE51FC" w:rsidP="00DE51FC">
      <w:pPr>
        <w:pStyle w:val="Listenabsatz"/>
        <w:numPr>
          <w:ilvl w:val="0"/>
          <w:numId w:val="1"/>
        </w:numPr>
      </w:pPr>
      <w:r w:rsidRPr="00D34C3B">
        <w:t xml:space="preserve">In den Fällen unter </w:t>
      </w:r>
      <w:r w:rsidR="00394FAB">
        <w:t>Punkt</w:t>
      </w:r>
      <w:r w:rsidRPr="00D34C3B">
        <w:t xml:space="preserve"> </w:t>
      </w:r>
      <w:r w:rsidR="00394FAB">
        <w:t>g</w:t>
      </w:r>
      <w:r w:rsidRPr="00D34C3B">
        <w:t xml:space="preserve">) </w:t>
      </w:r>
      <w:r w:rsidR="00394FAB">
        <w:t>bis</w:t>
      </w:r>
      <w:r w:rsidRPr="00D34C3B">
        <w:t xml:space="preserve"> i) erh</w:t>
      </w:r>
      <w:r w:rsidR="00F13F07">
        <w:t xml:space="preserve">alten Sie </w:t>
      </w:r>
      <w:r w:rsidR="00394FAB">
        <w:t>die</w:t>
      </w:r>
      <w:r w:rsidR="00F13F07">
        <w:t xml:space="preserve"> </w:t>
      </w:r>
      <w:r w:rsidR="00394FAB">
        <w:t xml:space="preserve">geleistete </w:t>
      </w:r>
      <w:r w:rsidR="00F13F07">
        <w:t>Anzahlung</w:t>
      </w:r>
      <w:r w:rsidRPr="00D34C3B">
        <w:t xml:space="preserve"> nicht zurückerstattet.</w:t>
      </w:r>
    </w:p>
    <w:p w14:paraId="551C190C" w14:textId="77777777" w:rsidR="00DE51FC" w:rsidRPr="00DE51FC" w:rsidRDefault="00DE51FC" w:rsidP="00DE51FC">
      <w:pPr>
        <w:pStyle w:val="Listenabsatz"/>
      </w:pPr>
    </w:p>
    <w:p w14:paraId="3326D9DB" w14:textId="42759B37" w:rsidR="00DE51FC" w:rsidRPr="00D34C3B" w:rsidRDefault="00DE51FC" w:rsidP="00852E75">
      <w:pPr>
        <w:pStyle w:val="Listenabsatz"/>
        <w:numPr>
          <w:ilvl w:val="0"/>
          <w:numId w:val="6"/>
        </w:numPr>
      </w:pPr>
      <w:r w:rsidRPr="00D34C3B">
        <w:t>Teilnahme von Minderjährigen</w:t>
      </w:r>
    </w:p>
    <w:p w14:paraId="37DA90EC" w14:textId="2C113B86" w:rsidR="00DE51FC" w:rsidRPr="00D34C3B" w:rsidRDefault="00DE51FC" w:rsidP="00415DC9">
      <w:pPr>
        <w:pStyle w:val="Listenabsatz"/>
        <w:ind w:left="709"/>
      </w:pPr>
      <w:r w:rsidRPr="00D34C3B">
        <w:t>Der oder die Erziehungsberechtigte hat die Pflicht, mich über etwaige gesundheitliche Einschränkungen des / der Minderjährigen schriftlich in Kenntnis zu setzen</w:t>
      </w:r>
      <w:r w:rsidRPr="00D34C3B">
        <w:rPr>
          <w:color w:val="EE0000"/>
        </w:rPr>
        <w:t>.</w:t>
      </w:r>
      <w:r w:rsidR="0070770C" w:rsidRPr="00D34C3B">
        <w:rPr>
          <w:color w:val="EE0000"/>
        </w:rPr>
        <w:t xml:space="preserve"> </w:t>
      </w:r>
    </w:p>
    <w:p w14:paraId="6BFF60A8" w14:textId="77777777" w:rsidR="00DE51FC" w:rsidRDefault="00DE51FC" w:rsidP="00DE51FC">
      <w:pPr>
        <w:pStyle w:val="Listenabsatz"/>
        <w:ind w:left="709"/>
      </w:pPr>
    </w:p>
    <w:p w14:paraId="4277D3BA" w14:textId="77777777" w:rsidR="00673AE6" w:rsidRDefault="00DE51FC" w:rsidP="00415DC9">
      <w:pPr>
        <w:pStyle w:val="Listenabsatz"/>
        <w:numPr>
          <w:ilvl w:val="0"/>
          <w:numId w:val="6"/>
        </w:numPr>
      </w:pPr>
      <w:r w:rsidRPr="00DE51FC">
        <w:t>Teilnahme von Tieren</w:t>
      </w:r>
    </w:p>
    <w:p w14:paraId="6F99AFF2" w14:textId="0FDD93B2" w:rsidR="00DE51FC" w:rsidRDefault="00DE51FC" w:rsidP="00673AE6">
      <w:pPr>
        <w:pStyle w:val="Listenabsatz"/>
      </w:pPr>
      <w:r w:rsidRPr="00DE51FC">
        <w:t>Die Teilnahme von Tieren ist nach vorheriger Absprache und schriftlicher Bestätigung meinerseits möglich.</w:t>
      </w:r>
    </w:p>
    <w:p w14:paraId="193729E5" w14:textId="77777777" w:rsidR="00852E75" w:rsidRDefault="00852E75" w:rsidP="00852E75">
      <w:pPr>
        <w:pStyle w:val="Listenabsatz"/>
      </w:pPr>
    </w:p>
    <w:p w14:paraId="659C5979" w14:textId="130A187C" w:rsidR="00852E75" w:rsidRDefault="00852E75" w:rsidP="00852E75">
      <w:pPr>
        <w:pStyle w:val="Listenabsatz"/>
        <w:numPr>
          <w:ilvl w:val="0"/>
          <w:numId w:val="6"/>
        </w:numPr>
      </w:pPr>
      <w:r>
        <w:t>Vertragsabschluss</w:t>
      </w:r>
    </w:p>
    <w:p w14:paraId="4C02F53B" w14:textId="5CD71BE0" w:rsidR="003B786B" w:rsidRDefault="003B786B" w:rsidP="003B786B">
      <w:pPr>
        <w:pStyle w:val="Listenabsatz"/>
        <w:numPr>
          <w:ilvl w:val="0"/>
          <w:numId w:val="7"/>
        </w:numPr>
      </w:pPr>
      <w:r w:rsidRPr="003B786B">
        <w:t xml:space="preserve">Ein Vertrag kommt durch </w:t>
      </w:r>
      <w:r w:rsidR="0070770C">
        <w:t>Ihre</w:t>
      </w:r>
      <w:r w:rsidRPr="003B786B">
        <w:t xml:space="preserve"> verbindliche Buchung der Veranstaltung sowie meine schriftliche Bestätigung </w:t>
      </w:r>
      <w:r w:rsidR="0070770C">
        <w:t>Ihrer</w:t>
      </w:r>
      <w:r w:rsidRPr="003B786B">
        <w:t xml:space="preserve"> Teilnahme zustande. Die Buchung kann online über das jeweilige Buchungsformular auf meiner Website </w:t>
      </w:r>
      <w:hyperlink r:id="rId5" w:tgtFrame="_new" w:history="1">
        <w:r w:rsidRPr="003B786B">
          <w:rPr>
            <w:rStyle w:val="Hyperlink"/>
          </w:rPr>
          <w:t>https://www.calmontfruehstueck.de/kontakt</w:t>
        </w:r>
      </w:hyperlink>
      <w:r w:rsidRPr="003B786B">
        <w:t xml:space="preserve"> erfolgen. </w:t>
      </w:r>
      <w:r w:rsidR="0070770C">
        <w:t>Sollten Sie</w:t>
      </w:r>
      <w:r w:rsidRPr="003B786B">
        <w:t xml:space="preserve"> über einen Gutschein verfügen, kann die Reservierung mündlich unter +49 1515 634 4768 vornehmen.</w:t>
      </w:r>
    </w:p>
    <w:p w14:paraId="16C9C3C9" w14:textId="77777777" w:rsidR="000C4722" w:rsidRDefault="000C4722" w:rsidP="000C4722">
      <w:pPr>
        <w:pStyle w:val="Listenabsatz"/>
        <w:ind w:left="786"/>
      </w:pPr>
    </w:p>
    <w:p w14:paraId="786BB31B" w14:textId="4D7E63D3" w:rsidR="003B786B" w:rsidRPr="003B786B" w:rsidRDefault="00D34C3B" w:rsidP="003B786B">
      <w:pPr>
        <w:pStyle w:val="Listenabsatz"/>
        <w:numPr>
          <w:ilvl w:val="0"/>
          <w:numId w:val="7"/>
        </w:numPr>
      </w:pPr>
      <w:r>
        <w:t>Buchung</w:t>
      </w:r>
      <w:r w:rsidR="003B786B" w:rsidRPr="003B786B">
        <w:t xml:space="preserve"> über </w:t>
      </w:r>
      <w:r>
        <w:t xml:space="preserve">das </w:t>
      </w:r>
      <w:r w:rsidRPr="003B786B">
        <w:t>Buchungsformular</w:t>
      </w:r>
      <w:r w:rsidR="000C4722">
        <w:t xml:space="preserve"> </w:t>
      </w:r>
    </w:p>
    <w:p w14:paraId="3259AA01" w14:textId="7BFB77F0" w:rsidR="003B786B" w:rsidRPr="00433B25" w:rsidRDefault="00394FAB" w:rsidP="003B786B">
      <w:pPr>
        <w:pStyle w:val="Listenabsatz"/>
        <w:numPr>
          <w:ilvl w:val="0"/>
          <w:numId w:val="9"/>
        </w:numPr>
      </w:pPr>
      <w:r w:rsidRPr="00433B25">
        <w:t>Schauen Sie sich die verfügbaren Termine an.</w:t>
      </w:r>
    </w:p>
    <w:p w14:paraId="73B42CCA" w14:textId="43397762" w:rsidR="003B786B" w:rsidRPr="00433B25" w:rsidRDefault="003B786B" w:rsidP="003B786B">
      <w:pPr>
        <w:pStyle w:val="Listenabsatz"/>
        <w:numPr>
          <w:ilvl w:val="0"/>
          <w:numId w:val="9"/>
        </w:numPr>
      </w:pPr>
      <w:r w:rsidRPr="00433B25">
        <w:t xml:space="preserve">Im Anschluss </w:t>
      </w:r>
      <w:r w:rsidR="00394FAB" w:rsidRPr="00433B25">
        <w:t>können Sie</w:t>
      </w:r>
      <w:r w:rsidRPr="00433B25">
        <w:t xml:space="preserve"> über den Button „</w:t>
      </w:r>
      <w:r w:rsidR="00D73A2F" w:rsidRPr="00433B25">
        <w:t>Termin reservieren</w:t>
      </w:r>
      <w:r w:rsidRPr="00433B25">
        <w:t xml:space="preserve">“ </w:t>
      </w:r>
      <w:r w:rsidR="00394FAB" w:rsidRPr="00433B25">
        <w:t>zum Reservierungsformular gelangen</w:t>
      </w:r>
      <w:r w:rsidRPr="00433B25">
        <w:t>.</w:t>
      </w:r>
    </w:p>
    <w:p w14:paraId="792DBD61" w14:textId="0E2DB6C9" w:rsidR="00394FAB" w:rsidRPr="00433B25" w:rsidRDefault="00394FAB" w:rsidP="003B786B">
      <w:pPr>
        <w:pStyle w:val="Listenabsatz"/>
        <w:numPr>
          <w:ilvl w:val="0"/>
          <w:numId w:val="9"/>
        </w:numPr>
      </w:pPr>
      <w:r w:rsidRPr="00433B25">
        <w:t xml:space="preserve">Füllen Sie die Felder mit </w:t>
      </w:r>
      <w:r w:rsidR="00041142" w:rsidRPr="00433B25">
        <w:t xml:space="preserve">Ihren relevanten </w:t>
      </w:r>
      <w:r w:rsidRPr="00433B25">
        <w:t>Informationen aus</w:t>
      </w:r>
      <w:r w:rsidR="00041142" w:rsidRPr="00433B25">
        <w:t>.</w:t>
      </w:r>
    </w:p>
    <w:p w14:paraId="2C5D2B8C" w14:textId="7FC41226" w:rsidR="00B437B3" w:rsidRPr="00433B25" w:rsidRDefault="00B437B3" w:rsidP="00B437B3">
      <w:pPr>
        <w:pStyle w:val="Listenabsatz"/>
        <w:numPr>
          <w:ilvl w:val="0"/>
          <w:numId w:val="9"/>
        </w:numPr>
      </w:pPr>
      <w:r w:rsidRPr="00433B25">
        <w:t>Nach Eingabe</w:t>
      </w:r>
      <w:r w:rsidR="00F16D31" w:rsidRPr="00433B25">
        <w:t xml:space="preserve"> Ihrer</w:t>
      </w:r>
      <w:r w:rsidRPr="00433B25">
        <w:t xml:space="preserve"> persönlichen Daten schließ</w:t>
      </w:r>
      <w:r w:rsidR="00F16D31" w:rsidRPr="00433B25">
        <w:t>en</w:t>
      </w:r>
      <w:r w:rsidRPr="00433B25">
        <w:t xml:space="preserve"> </w:t>
      </w:r>
      <w:r w:rsidR="00F16D31" w:rsidRPr="00433B25">
        <w:t>Sie</w:t>
      </w:r>
      <w:r w:rsidRPr="00433B25">
        <w:t xml:space="preserve"> den Bestellvorgang mit dem Button „</w:t>
      </w:r>
      <w:r w:rsidR="00D73A2F" w:rsidRPr="00433B25">
        <w:t>Reservierung zahlungspflichtig absenden</w:t>
      </w:r>
      <w:r w:rsidRPr="00433B25">
        <w:t>“ ab.</w:t>
      </w:r>
    </w:p>
    <w:p w14:paraId="4651E39D" w14:textId="2548B8B0" w:rsidR="00B437B3" w:rsidRPr="00433B25" w:rsidRDefault="00B437B3" w:rsidP="00B437B3">
      <w:pPr>
        <w:pStyle w:val="Listenabsatz"/>
        <w:numPr>
          <w:ilvl w:val="0"/>
          <w:numId w:val="9"/>
        </w:numPr>
      </w:pPr>
      <w:r w:rsidRPr="00433B25">
        <w:t xml:space="preserve">Bis zur endgültigen Bestellung </w:t>
      </w:r>
      <w:r w:rsidR="00F16D31" w:rsidRPr="00433B25">
        <w:t xml:space="preserve">haben Sie </w:t>
      </w:r>
      <w:r w:rsidRPr="00433B25">
        <w:t xml:space="preserve">jederzeit die Möglichkeit, </w:t>
      </w:r>
      <w:r w:rsidR="00F16D31" w:rsidRPr="00433B25">
        <w:t>Ihre</w:t>
      </w:r>
      <w:r w:rsidRPr="00433B25">
        <w:t xml:space="preserve"> Angaben zu prüfen und ggf. zu ändern. </w:t>
      </w:r>
      <w:r w:rsidR="00150013" w:rsidRPr="00433B25">
        <w:t>Sie sind</w:t>
      </w:r>
      <w:r w:rsidRPr="00433B25">
        <w:t xml:space="preserve"> für die Richtigkeit und Vollständigkeit </w:t>
      </w:r>
      <w:r w:rsidR="00150013" w:rsidRPr="00433B25">
        <w:t>der</w:t>
      </w:r>
      <w:r w:rsidRPr="00433B25">
        <w:t xml:space="preserve"> Angaben verantwortlich.</w:t>
      </w:r>
      <w:r w:rsidR="00961314" w:rsidRPr="00433B25">
        <w:t xml:space="preserve"> </w:t>
      </w:r>
    </w:p>
    <w:p w14:paraId="66E06E87" w14:textId="6BE3B745" w:rsidR="00B437B3" w:rsidRPr="00433B25" w:rsidRDefault="00B437B3" w:rsidP="00B437B3">
      <w:pPr>
        <w:pStyle w:val="Listenabsatz"/>
        <w:numPr>
          <w:ilvl w:val="0"/>
          <w:numId w:val="9"/>
        </w:numPr>
      </w:pPr>
      <w:r w:rsidRPr="00433B25">
        <w:t xml:space="preserve">Mit </w:t>
      </w:r>
      <w:r w:rsidR="00150013" w:rsidRPr="00433B25">
        <w:t>Ihrer</w:t>
      </w:r>
      <w:r w:rsidRPr="00433B25">
        <w:t xml:space="preserve"> Buchung akzeptier</w:t>
      </w:r>
      <w:r w:rsidR="00150013" w:rsidRPr="00433B25">
        <w:t>en</w:t>
      </w:r>
      <w:r w:rsidRPr="00433B25">
        <w:t xml:space="preserve"> </w:t>
      </w:r>
      <w:r w:rsidR="00150013" w:rsidRPr="00433B25">
        <w:t>Sie</w:t>
      </w:r>
      <w:r w:rsidRPr="00433B25">
        <w:t xml:space="preserve"> die vorliegenden AGB</w:t>
      </w:r>
      <w:r w:rsidR="00041142" w:rsidRPr="00433B25">
        <w:t xml:space="preserve">. Sie wird nicht automatisch nach Vertragsschluss zur Verfügung stehen, ist aber unter dem folgenden </w:t>
      </w:r>
      <w:hyperlink r:id="rId6" w:history="1">
        <w:r w:rsidR="00D92E1B" w:rsidRPr="00D92E1B">
          <w:rPr>
            <w:rStyle w:val="Hyperlink"/>
          </w:rPr>
          <w:t>link</w:t>
        </w:r>
      </w:hyperlink>
      <w:r w:rsidR="00150013" w:rsidRPr="00433B25">
        <w:t xml:space="preserve"> abrufbar.</w:t>
      </w:r>
      <w:r w:rsidR="00041142" w:rsidRPr="00433B25">
        <w:t xml:space="preserve"> </w:t>
      </w:r>
      <w:r w:rsidRPr="00433B25">
        <w:t xml:space="preserve"> </w:t>
      </w:r>
    </w:p>
    <w:p w14:paraId="77D70E56" w14:textId="5A0AADF5" w:rsidR="00E82517" w:rsidRPr="00433B25" w:rsidRDefault="00150013" w:rsidP="00245994">
      <w:pPr>
        <w:pStyle w:val="Listenabsatz"/>
        <w:numPr>
          <w:ilvl w:val="0"/>
          <w:numId w:val="9"/>
        </w:numPr>
      </w:pPr>
      <w:r w:rsidRPr="00433B25">
        <w:t xml:space="preserve">Innerhalb der nächsten 10 Kalendertage erhalten Sie eine Rechnung mit einer Zahlungsaufforderung. </w:t>
      </w:r>
      <w:r w:rsidR="003B786B" w:rsidRPr="00433B25">
        <w:t>D</w:t>
      </w:r>
      <w:r w:rsidRPr="00433B25">
        <w:t>er</w:t>
      </w:r>
      <w:r w:rsidR="00041142" w:rsidRPr="00433B25">
        <w:t xml:space="preserve"> </w:t>
      </w:r>
      <w:r w:rsidRPr="00433B25">
        <w:t>abgeschlossene Vertrag zwischen mir und Ihnen als Teilnehmer wird erst mit der Anzahlung Ihrerseits wirksam.</w:t>
      </w:r>
    </w:p>
    <w:p w14:paraId="2C05C975" w14:textId="77777777" w:rsidR="00245994" w:rsidRPr="00245994" w:rsidRDefault="00245994" w:rsidP="00245994">
      <w:pPr>
        <w:pStyle w:val="Listenabsatz"/>
        <w:ind w:left="1506"/>
        <w:rPr>
          <w:color w:val="EE0000"/>
        </w:rPr>
      </w:pPr>
    </w:p>
    <w:p w14:paraId="558B4588" w14:textId="1226DC1D" w:rsidR="00E82517" w:rsidRDefault="00E82517" w:rsidP="00E82517">
      <w:pPr>
        <w:pStyle w:val="Listenabsatz"/>
        <w:numPr>
          <w:ilvl w:val="0"/>
          <w:numId w:val="6"/>
        </w:numPr>
      </w:pPr>
      <w:r>
        <w:t>Preise und Zahlungsbedingungen</w:t>
      </w:r>
    </w:p>
    <w:p w14:paraId="6D4BBFAD" w14:textId="6BEDE0A3" w:rsidR="000C4722" w:rsidRDefault="00E82517" w:rsidP="007C049D">
      <w:pPr>
        <w:pStyle w:val="Listenabsatz"/>
        <w:numPr>
          <w:ilvl w:val="0"/>
          <w:numId w:val="27"/>
        </w:numPr>
      </w:pPr>
      <w:r>
        <w:t>Meine Angebote sind freibleibend</w:t>
      </w:r>
      <w:r w:rsidR="000C4722">
        <w:t>.</w:t>
      </w:r>
      <w:r>
        <w:t xml:space="preserve"> Änderungen bleiben vorbehalten.</w:t>
      </w:r>
    </w:p>
    <w:p w14:paraId="1FFC52A0" w14:textId="77777777" w:rsidR="00245994" w:rsidRDefault="00E82517" w:rsidP="007C049D">
      <w:pPr>
        <w:pStyle w:val="Listenabsatz"/>
        <w:numPr>
          <w:ilvl w:val="0"/>
          <w:numId w:val="27"/>
        </w:numPr>
      </w:pPr>
      <w:r>
        <w:t xml:space="preserve">Die angegebenen Preise verstehen sich </w:t>
      </w:r>
      <w:r w:rsidR="00245994">
        <w:t xml:space="preserve">aktuell </w:t>
      </w:r>
      <w:r>
        <w:t>exklusive der gesetzlichen Mehrwertsteuer</w:t>
      </w:r>
      <w:r w:rsidR="00245994">
        <w:t>.</w:t>
      </w:r>
    </w:p>
    <w:p w14:paraId="16EE7DF4" w14:textId="511BB157" w:rsidR="00E82517" w:rsidRDefault="00E82517" w:rsidP="007C049D">
      <w:pPr>
        <w:pStyle w:val="Listenabsatz"/>
        <w:numPr>
          <w:ilvl w:val="0"/>
          <w:numId w:val="27"/>
        </w:numPr>
      </w:pPr>
      <w:r>
        <w:t>Mit meiner Buchungsbestätigung erh</w:t>
      </w:r>
      <w:r w:rsidR="00245994">
        <w:t>a</w:t>
      </w:r>
      <w:r>
        <w:t>lt</w:t>
      </w:r>
      <w:r w:rsidR="00245994">
        <w:t>en</w:t>
      </w:r>
      <w:r>
        <w:t xml:space="preserve"> </w:t>
      </w:r>
      <w:r w:rsidR="00245994">
        <w:t>Sie</w:t>
      </w:r>
      <w:r>
        <w:t xml:space="preserve"> eine Zahlungsaufforderung</w:t>
      </w:r>
      <w:r w:rsidR="000C4722">
        <w:t xml:space="preserve"> innerhalb der nächsten 10 Tage</w:t>
      </w:r>
      <w:r>
        <w:t xml:space="preserve">. </w:t>
      </w:r>
      <w:r w:rsidR="00F13F07">
        <w:t>Diese</w:t>
      </w:r>
      <w:r w:rsidR="00245994" w:rsidRPr="000C4722">
        <w:t xml:space="preserve"> Rechnung ist in der Regel </w:t>
      </w:r>
      <w:r w:rsidR="000C4722" w:rsidRPr="000C4722">
        <w:t xml:space="preserve">innerhalb der </w:t>
      </w:r>
      <w:r w:rsidR="00F13F07">
        <w:t>folgenden</w:t>
      </w:r>
      <w:r w:rsidR="000C4722" w:rsidRPr="000C4722">
        <w:t xml:space="preserve"> 14 Tage zu überweisen, </w:t>
      </w:r>
      <w:r w:rsidR="00765249" w:rsidRPr="000C4722">
        <w:t xml:space="preserve">damit der Vertrag wirksam wird. </w:t>
      </w:r>
    </w:p>
    <w:p w14:paraId="73A10317" w14:textId="5C0EE5BB" w:rsidR="00497602" w:rsidRDefault="00497602" w:rsidP="007C049D">
      <w:pPr>
        <w:pStyle w:val="Listenabsatz"/>
        <w:numPr>
          <w:ilvl w:val="0"/>
          <w:numId w:val="27"/>
        </w:numPr>
      </w:pPr>
      <w:r>
        <w:t>Wenn Sie das Calmont-Frühstück früher als 14 Tage vor dem Frühstückstermin buchen (</w:t>
      </w:r>
      <w:r w:rsidR="00415DC9" w:rsidRPr="002F4D6C">
        <w:t>exklusive</w:t>
      </w:r>
      <w:r w:rsidR="00415DC9">
        <w:t xml:space="preserve"> </w:t>
      </w:r>
      <w:r>
        <w:t>Frühstücksdatum), ist bei der Reservierung von Frühstücksplätzen eine</w:t>
      </w:r>
      <w:r w:rsidR="00765249">
        <w:t xml:space="preserve"> </w:t>
      </w:r>
      <w:r>
        <w:t xml:space="preserve">Anmeldegebühr </w:t>
      </w:r>
      <w:r w:rsidR="00F13F07">
        <w:t xml:space="preserve">bzw. Anzahlung </w:t>
      </w:r>
      <w:r>
        <w:t>zu entrichten:</w:t>
      </w:r>
    </w:p>
    <w:p w14:paraId="03007302" w14:textId="37244F0A" w:rsidR="00497602" w:rsidRDefault="00497602" w:rsidP="007C049D">
      <w:pPr>
        <w:pStyle w:val="Listenabsatz"/>
        <w:numPr>
          <w:ilvl w:val="1"/>
          <w:numId w:val="27"/>
        </w:numPr>
        <w:spacing w:line="240" w:lineRule="auto"/>
      </w:pPr>
      <w:r>
        <w:t xml:space="preserve">für Gruppen von 2 bis 4 Personen </w:t>
      </w:r>
      <w:r w:rsidR="00AE5753" w:rsidRPr="006A2DF1">
        <w:t>30</w:t>
      </w:r>
      <w:r>
        <w:t xml:space="preserve"> Euro,</w:t>
      </w:r>
    </w:p>
    <w:p w14:paraId="4348CBB3" w14:textId="6FF30559" w:rsidR="00497602" w:rsidRDefault="00497602" w:rsidP="007C049D">
      <w:pPr>
        <w:pStyle w:val="Listenabsatz"/>
        <w:numPr>
          <w:ilvl w:val="1"/>
          <w:numId w:val="27"/>
        </w:numPr>
        <w:spacing w:line="240" w:lineRule="auto"/>
      </w:pPr>
      <w:r>
        <w:t xml:space="preserve">für Gruppen von 5 bis 8 Personen </w:t>
      </w:r>
      <w:r w:rsidR="006A2DF1" w:rsidRPr="006A2DF1">
        <w:t>60</w:t>
      </w:r>
      <w:r>
        <w:t xml:space="preserve"> Euro,</w:t>
      </w:r>
    </w:p>
    <w:p w14:paraId="5ABB5FCE" w14:textId="457AD179" w:rsidR="00497602" w:rsidRDefault="00497602" w:rsidP="007C049D">
      <w:pPr>
        <w:pStyle w:val="Listenabsatz"/>
        <w:numPr>
          <w:ilvl w:val="1"/>
          <w:numId w:val="27"/>
        </w:numPr>
        <w:spacing w:line="240" w:lineRule="auto"/>
      </w:pPr>
      <w:r>
        <w:lastRenderedPageBreak/>
        <w:t xml:space="preserve">für Gruppen ab 9 Personen </w:t>
      </w:r>
      <w:r w:rsidR="006A2DF1">
        <w:rPr>
          <w:lang w:val="ru-RU"/>
        </w:rPr>
        <w:t>9</w:t>
      </w:r>
      <w:r>
        <w:t>0 Euro.</w:t>
      </w:r>
    </w:p>
    <w:p w14:paraId="4B34960F" w14:textId="77777777" w:rsidR="008A7B04" w:rsidRPr="004644F4" w:rsidRDefault="008A7B04" w:rsidP="008A7B04">
      <w:pPr>
        <w:pStyle w:val="Listenabsatz"/>
        <w:ind w:left="708"/>
      </w:pPr>
    </w:p>
    <w:p w14:paraId="037EB339" w14:textId="77777777" w:rsidR="004644F4" w:rsidRPr="004644F4" w:rsidRDefault="004644F4" w:rsidP="004644F4">
      <w:pPr>
        <w:pStyle w:val="Listenabsatz"/>
        <w:numPr>
          <w:ilvl w:val="0"/>
          <w:numId w:val="6"/>
        </w:numPr>
      </w:pPr>
      <w:r w:rsidRPr="004644F4">
        <w:t>Wertgutscheine</w:t>
      </w:r>
    </w:p>
    <w:p w14:paraId="67252C0D" w14:textId="1C04B71F" w:rsidR="000C4722" w:rsidRPr="00B02526" w:rsidRDefault="004644F4" w:rsidP="00B02526">
      <w:pPr>
        <w:pStyle w:val="Listenabsatz"/>
        <w:numPr>
          <w:ilvl w:val="0"/>
          <w:numId w:val="15"/>
        </w:numPr>
      </w:pPr>
      <w:r>
        <w:t xml:space="preserve">Wenn </w:t>
      </w:r>
      <w:r w:rsidR="00765249">
        <w:t>Sie</w:t>
      </w:r>
      <w:r>
        <w:t xml:space="preserve"> einen </w:t>
      </w:r>
      <w:r w:rsidRPr="004644F4">
        <w:t>Wertgutschein</w:t>
      </w:r>
      <w:r>
        <w:t xml:space="preserve"> </w:t>
      </w:r>
      <w:r w:rsidR="0054448E">
        <w:t>besitzen</w:t>
      </w:r>
      <w:r>
        <w:t>, k</w:t>
      </w:r>
      <w:r w:rsidR="0054448E">
        <w:t>önnen Sie</w:t>
      </w:r>
      <w:r>
        <w:t xml:space="preserve"> </w:t>
      </w:r>
      <w:r w:rsidR="00B02526">
        <w:t xml:space="preserve">telefonisch einen Termin unter +49 1515 634 4768 reservieren, falls </w:t>
      </w:r>
      <w:r w:rsidR="0054448E">
        <w:t xml:space="preserve">für den entsprechenden Termin </w:t>
      </w:r>
      <w:r w:rsidR="00B02526">
        <w:t xml:space="preserve">noch Plätze frei </w:t>
      </w:r>
      <w:r w:rsidR="00B02526" w:rsidRPr="00B02526">
        <w:t xml:space="preserve">sind. Wir bitten Sie, uns auch </w:t>
      </w:r>
      <w:r w:rsidR="00EC7285" w:rsidRPr="00B02526">
        <w:t>die Gutscheinnummer</w:t>
      </w:r>
      <w:r w:rsidRPr="00B02526">
        <w:t xml:space="preserve"> </w:t>
      </w:r>
      <w:r w:rsidR="00B02526" w:rsidRPr="00B02526">
        <w:t>mitzuteilen</w:t>
      </w:r>
      <w:r w:rsidRPr="00B02526">
        <w:t>.</w:t>
      </w:r>
    </w:p>
    <w:p w14:paraId="3C01D571" w14:textId="24258B8F" w:rsidR="004644F4" w:rsidRPr="00B02526" w:rsidRDefault="004644F4" w:rsidP="004644F4">
      <w:pPr>
        <w:pStyle w:val="Listenabsatz"/>
        <w:numPr>
          <w:ilvl w:val="0"/>
          <w:numId w:val="15"/>
        </w:numPr>
      </w:pPr>
      <w:r w:rsidRPr="00B02526">
        <w:t xml:space="preserve">Der </w:t>
      </w:r>
      <w:bookmarkStart w:id="0" w:name="_Hlk217029331"/>
      <w:r w:rsidRPr="00B02526">
        <w:t>Wertgutschein</w:t>
      </w:r>
      <w:bookmarkEnd w:id="0"/>
      <w:r w:rsidRPr="00B02526">
        <w:t xml:space="preserve"> ist bis zum Ende des dritten Jahres nach dem Jahr des Gutscheinkaufs gültig</w:t>
      </w:r>
      <w:r w:rsidR="00B02526" w:rsidRPr="00B02526">
        <w:t xml:space="preserve"> (</w:t>
      </w:r>
      <w:r w:rsidRPr="00B02526">
        <w:t>§ 195 BGB</w:t>
      </w:r>
      <w:r w:rsidR="00B02526" w:rsidRPr="00B02526">
        <w:t>)</w:t>
      </w:r>
      <w:r w:rsidRPr="00B02526">
        <w:t xml:space="preserve">. Falls ich die Organisation der Frühstücke länger als drei Jahre fortführe, bleiben die Wertgutscheine so lange gültig, wie ich diese Tätigkeit ausübe. </w:t>
      </w:r>
    </w:p>
    <w:p w14:paraId="0A02A67D" w14:textId="6B6AAE02" w:rsidR="00F54342" w:rsidRDefault="004644F4" w:rsidP="00F54342">
      <w:pPr>
        <w:pStyle w:val="Listenabsatz"/>
        <w:numPr>
          <w:ilvl w:val="0"/>
          <w:numId w:val="15"/>
        </w:numPr>
      </w:pPr>
      <w:r w:rsidRPr="00B02526">
        <w:t xml:space="preserve">Der </w:t>
      </w:r>
      <w:r w:rsidR="00F54342" w:rsidRPr="00B02526">
        <w:t>Wertgutschein</w:t>
      </w:r>
      <w:r w:rsidRPr="00B02526">
        <w:t xml:space="preserve"> kann nur für</w:t>
      </w:r>
      <w:r>
        <w:t xml:space="preserve"> die Teilnahme an einer Veranstaltung und nicht für den Kauf von weiteren Gutscheinen verwendet werden.</w:t>
      </w:r>
    </w:p>
    <w:p w14:paraId="468DBD24" w14:textId="07E70055" w:rsidR="00F54342" w:rsidRDefault="004644F4" w:rsidP="00F54342">
      <w:pPr>
        <w:pStyle w:val="Listenabsatz"/>
        <w:numPr>
          <w:ilvl w:val="0"/>
          <w:numId w:val="15"/>
        </w:numPr>
      </w:pPr>
      <w:r>
        <w:t>D</w:t>
      </w:r>
      <w:r w:rsidR="00EC7285">
        <w:t>er</w:t>
      </w:r>
      <w:r>
        <w:t xml:space="preserve"> </w:t>
      </w:r>
      <w:r w:rsidR="00F54342" w:rsidRPr="00F54342">
        <w:t>Wertgutschein</w:t>
      </w:r>
      <w:r>
        <w:t>-Guthaben wird weder in Bargeld ausgezahlt noch verzinst.</w:t>
      </w:r>
    </w:p>
    <w:p w14:paraId="7601759D" w14:textId="4BDC446E" w:rsidR="00AB6189" w:rsidRDefault="004644F4" w:rsidP="00AB6189">
      <w:pPr>
        <w:pStyle w:val="Listenabsatz"/>
        <w:numPr>
          <w:ilvl w:val="0"/>
          <w:numId w:val="15"/>
        </w:numPr>
      </w:pPr>
      <w:r>
        <w:t xml:space="preserve">Der Gutschein ist zu </w:t>
      </w:r>
      <w:r w:rsidR="000D29E4">
        <w:t xml:space="preserve">den </w:t>
      </w:r>
      <w:r>
        <w:t>vorliegenden AGB an Dritte übertragbar</w:t>
      </w:r>
      <w:r w:rsidR="00EC7285">
        <w:t>.</w:t>
      </w:r>
    </w:p>
    <w:p w14:paraId="1BEF12D1" w14:textId="77777777" w:rsidR="00EC7285" w:rsidRDefault="00EC7285" w:rsidP="00EC7285">
      <w:pPr>
        <w:pStyle w:val="Listenabsatz"/>
        <w:ind w:left="1068"/>
      </w:pPr>
    </w:p>
    <w:p w14:paraId="420DFA1D" w14:textId="7071B6BB" w:rsidR="00497602" w:rsidRPr="00497602" w:rsidRDefault="00497602" w:rsidP="00E54526">
      <w:pPr>
        <w:pStyle w:val="Listenabsatz"/>
        <w:numPr>
          <w:ilvl w:val="0"/>
          <w:numId w:val="6"/>
        </w:numPr>
      </w:pPr>
      <w:r w:rsidRPr="00497602">
        <w:t xml:space="preserve">Absage </w:t>
      </w:r>
      <w:r w:rsidR="00EC7285">
        <w:t>des</w:t>
      </w:r>
      <w:r>
        <w:t xml:space="preserve"> Calmont</w:t>
      </w:r>
      <w:r w:rsidR="007C049D">
        <w:t>-</w:t>
      </w:r>
      <w:r>
        <w:t>Frühstücks</w:t>
      </w:r>
      <w:r w:rsidR="00EC7285">
        <w:t xml:space="preserve"> Ihrerseits</w:t>
      </w:r>
    </w:p>
    <w:p w14:paraId="6DB79C57" w14:textId="5D63E1B6" w:rsidR="00A0515C" w:rsidRDefault="00AB6189" w:rsidP="00A0515C">
      <w:pPr>
        <w:pStyle w:val="Listenabsatz"/>
        <w:numPr>
          <w:ilvl w:val="0"/>
          <w:numId w:val="26"/>
        </w:numPr>
      </w:pPr>
      <w:r w:rsidRPr="00AB6189">
        <w:t xml:space="preserve">Wenn Sie die Teilnehmerzahl weniger als 14 Kalendertage vor dem </w:t>
      </w:r>
      <w:r w:rsidR="00442746" w:rsidRPr="00AB6189">
        <w:t xml:space="preserve">Frühstück </w:t>
      </w:r>
      <w:r w:rsidR="00442746">
        <w:t>(</w:t>
      </w:r>
      <w:r w:rsidR="00442746" w:rsidRPr="00442746">
        <w:t>exklusive Frühstücksdatum)</w:t>
      </w:r>
      <w:r w:rsidR="00442746">
        <w:t xml:space="preserve"> </w:t>
      </w:r>
      <w:r w:rsidRPr="00AB6189">
        <w:t xml:space="preserve">reduzieren, </w:t>
      </w:r>
      <w:r w:rsidR="00A0515C">
        <w:t>wird</w:t>
      </w:r>
      <w:r w:rsidR="00A0515C" w:rsidRPr="00AB6189">
        <w:t xml:space="preserve"> für jede </w:t>
      </w:r>
      <w:r w:rsidR="00A0515C">
        <w:t>nicht-teilnehmende Person eine Gebühr von 10</w:t>
      </w:r>
      <w:r w:rsidR="00A0515C" w:rsidRPr="00AB6189">
        <w:t xml:space="preserve"> Euro berechnet.</w:t>
      </w:r>
      <w:r w:rsidR="00A0515C">
        <w:t xml:space="preserve"> </w:t>
      </w:r>
    </w:p>
    <w:p w14:paraId="2AABC987" w14:textId="4E94E901" w:rsidR="00D41DED" w:rsidRPr="000D29E4" w:rsidRDefault="00A0515C" w:rsidP="00497602">
      <w:pPr>
        <w:pStyle w:val="Listenabsatz"/>
        <w:numPr>
          <w:ilvl w:val="0"/>
          <w:numId w:val="26"/>
        </w:numPr>
      </w:pPr>
      <w:r>
        <w:t xml:space="preserve">Falls Sie weniger als </w:t>
      </w:r>
      <w:r w:rsidR="00D41DED">
        <w:t xml:space="preserve">3 </w:t>
      </w:r>
      <w:r w:rsidRPr="00AB6189">
        <w:t xml:space="preserve">Kalendertage vor dem </w:t>
      </w:r>
      <w:r w:rsidR="00442746" w:rsidRPr="00442746">
        <w:t>(exklusive Frühstücksdatum)</w:t>
      </w:r>
      <w:r w:rsidR="00D41DED">
        <w:t xml:space="preserve"> </w:t>
      </w:r>
      <w:r>
        <w:t xml:space="preserve">die Buchung für </w:t>
      </w:r>
      <w:r w:rsidR="000D29E4">
        <w:t xml:space="preserve">eine </w:t>
      </w:r>
      <w:r w:rsidR="007C27BA">
        <w:t xml:space="preserve">komplette Gruppe stornieren, </w:t>
      </w:r>
      <w:r w:rsidR="00274C2D">
        <w:t>kann</w:t>
      </w:r>
      <w:r w:rsidR="007C27BA">
        <w:t xml:space="preserve"> </w:t>
      </w:r>
      <w:r>
        <w:t xml:space="preserve">die </w:t>
      </w:r>
      <w:r w:rsidR="00D41DED">
        <w:t xml:space="preserve">Anzahlung </w:t>
      </w:r>
      <w:r w:rsidR="00274C2D">
        <w:t>nicht mehr erstattet werden</w:t>
      </w:r>
      <w:r w:rsidR="007C27BA" w:rsidRPr="000D29E4">
        <w:t>.</w:t>
      </w:r>
    </w:p>
    <w:p w14:paraId="412BD884" w14:textId="45206D2C" w:rsidR="000D29E4" w:rsidRPr="000D29E4" w:rsidRDefault="000D29E4" w:rsidP="000D29E4">
      <w:pPr>
        <w:pStyle w:val="Listenabsatz"/>
        <w:numPr>
          <w:ilvl w:val="0"/>
          <w:numId w:val="26"/>
        </w:numPr>
        <w:rPr>
          <w:color w:val="EE0000"/>
        </w:rPr>
      </w:pPr>
      <w:r w:rsidRPr="000D29E4">
        <w:t>Umbuchung:</w:t>
      </w:r>
      <w:r>
        <w:rPr>
          <w:color w:val="EE0000"/>
        </w:rPr>
        <w:t xml:space="preserve"> </w:t>
      </w:r>
      <w:r w:rsidRPr="00AB6189">
        <w:t xml:space="preserve">Wenn Sie weniger als 14 Kalendertage vor dem Frühstück </w:t>
      </w:r>
      <w:r w:rsidRPr="00442746">
        <w:t>(exklusive Frühstücksdatum)</w:t>
      </w:r>
      <w:r w:rsidRPr="00AB6189">
        <w:t xml:space="preserve"> </w:t>
      </w:r>
      <w:r>
        <w:t>umbuchen möchten, berechnen wir eine zusätzliche</w:t>
      </w:r>
      <w:r w:rsidRPr="00497602">
        <w:t xml:space="preserve"> Umbuchungsgebühr in Höhe </w:t>
      </w:r>
      <w:r>
        <w:t>vo</w:t>
      </w:r>
      <w:r w:rsidRPr="00497602">
        <w:t xml:space="preserve">n </w:t>
      </w:r>
      <w:r>
        <w:t xml:space="preserve">25% der Anzahlung. Die geleistete Anzahlung bleibt </w:t>
      </w:r>
      <w:r w:rsidR="00274C2D">
        <w:t>jedoch</w:t>
      </w:r>
      <w:r>
        <w:t xml:space="preserve"> weiterhin gültig. </w:t>
      </w:r>
    </w:p>
    <w:p w14:paraId="51C5BE67" w14:textId="77777777" w:rsidR="000D29E4" w:rsidRDefault="000D29E4" w:rsidP="000D29E4">
      <w:pPr>
        <w:pStyle w:val="Listenabsatz"/>
        <w:numPr>
          <w:ilvl w:val="0"/>
          <w:numId w:val="26"/>
        </w:numPr>
      </w:pPr>
      <w:r>
        <w:t>Sollten Sie erst während der Veranstaltung feststellen, dass die körperlichen und/oder psychischen Anforderungen zu hoch sind,</w:t>
      </w:r>
      <w:r w:rsidRPr="00497602">
        <w:t xml:space="preserve"> besteht kein</w:t>
      </w:r>
      <w:r>
        <w:t xml:space="preserve"> </w:t>
      </w:r>
      <w:r w:rsidRPr="00497602">
        <w:t>Anspruch auf Rückerstattung der Teilnahmegebühr, auch nicht teilweise.</w:t>
      </w:r>
    </w:p>
    <w:p w14:paraId="040A7925" w14:textId="77777777" w:rsidR="00442746" w:rsidRPr="00497602" w:rsidRDefault="00442746" w:rsidP="00442746">
      <w:pPr>
        <w:pStyle w:val="Listenabsatz"/>
        <w:ind w:left="1080"/>
      </w:pPr>
    </w:p>
    <w:p w14:paraId="275C26B5" w14:textId="1693086C" w:rsidR="00E54526" w:rsidRDefault="00E54526" w:rsidP="00D41DED">
      <w:pPr>
        <w:pStyle w:val="Listenabsatz"/>
        <w:numPr>
          <w:ilvl w:val="0"/>
          <w:numId w:val="6"/>
        </w:numPr>
      </w:pPr>
      <w:r>
        <w:t>Meine Absage einer Veranstaltung</w:t>
      </w:r>
    </w:p>
    <w:p w14:paraId="4A3461DA" w14:textId="74CFCC06" w:rsidR="00E54526" w:rsidRDefault="001D76E3" w:rsidP="009831B9">
      <w:pPr>
        <w:pStyle w:val="Listenabsatz"/>
        <w:numPr>
          <w:ilvl w:val="0"/>
          <w:numId w:val="18"/>
        </w:numPr>
      </w:pPr>
      <w:r>
        <w:t>D</w:t>
      </w:r>
      <w:r w:rsidR="00867DE0">
        <w:t xml:space="preserve">ie Veranstaltung </w:t>
      </w:r>
      <w:r>
        <w:t xml:space="preserve">findet </w:t>
      </w:r>
      <w:r w:rsidR="00867DE0">
        <w:t>im Freien</w:t>
      </w:r>
      <w:r>
        <w:t xml:space="preserve">, in der Regel auf dem Platz unterhalb des Calmont-Gipfelkreuzes statt. Wir möchten den Gästen das beste Erlebnis bieten und behalten uns daher vor, das Frühstück bei erwartetem Regen oder stärkerem Wind abzusagen. </w:t>
      </w:r>
      <w:r w:rsidR="009831B9">
        <w:t>In</w:t>
      </w:r>
      <w:r w:rsidR="00E54526">
        <w:t xml:space="preserve"> einem solchen Fall </w:t>
      </w:r>
      <w:r>
        <w:t>erhalten Sie Ihre</w:t>
      </w:r>
      <w:r w:rsidR="00E54526">
        <w:t xml:space="preserve"> </w:t>
      </w:r>
      <w:r>
        <w:t xml:space="preserve">Anzahlung </w:t>
      </w:r>
      <w:r w:rsidR="00E54526">
        <w:t>zurückerstattet.</w:t>
      </w:r>
    </w:p>
    <w:p w14:paraId="110B8F7A" w14:textId="3FBB6E97" w:rsidR="001D76E3" w:rsidRDefault="001D76E3" w:rsidP="009831B9">
      <w:pPr>
        <w:pStyle w:val="Listenabsatz"/>
        <w:numPr>
          <w:ilvl w:val="0"/>
          <w:numId w:val="18"/>
        </w:numPr>
      </w:pPr>
      <w:r>
        <w:t>In der Regel erfolgt eine solche kurzfristige Absage bis spätestens Freitagmorgen vor der Veranstaltung, da wir uns meist auf Basis der Wetterprognosen des vorausgehenden Donnerstags entscheiden. In einem solchen Fall werden wir versuchen, Sie telefonisch zu erreichen.</w:t>
      </w:r>
    </w:p>
    <w:p w14:paraId="589C006A" w14:textId="466A358A" w:rsidR="00E54526" w:rsidRDefault="00E54526" w:rsidP="00E54526">
      <w:pPr>
        <w:pStyle w:val="Listenabsatz"/>
        <w:numPr>
          <w:ilvl w:val="0"/>
          <w:numId w:val="18"/>
        </w:numPr>
      </w:pPr>
      <w:r>
        <w:t xml:space="preserve">Ansonsten behalte ich mir vor, </w:t>
      </w:r>
      <w:r w:rsidR="001D76E3">
        <w:t>die</w:t>
      </w:r>
      <w:r>
        <w:t xml:space="preserve"> Veranstaltung abzusagen,</w:t>
      </w:r>
    </w:p>
    <w:p w14:paraId="73C8D85E" w14:textId="782539FE" w:rsidR="00E54526" w:rsidRDefault="00E54526" w:rsidP="00E54526">
      <w:pPr>
        <w:pStyle w:val="Listenabsatz"/>
        <w:numPr>
          <w:ilvl w:val="0"/>
          <w:numId w:val="17"/>
        </w:numPr>
      </w:pPr>
      <w:r>
        <w:t>wenn mein Kind</w:t>
      </w:r>
      <w:r w:rsidR="001D76E3">
        <w:t xml:space="preserve">, mein </w:t>
      </w:r>
      <w:r w:rsidR="00362980">
        <w:t>Partner</w:t>
      </w:r>
      <w:r>
        <w:t xml:space="preserve"> </w:t>
      </w:r>
      <w:r w:rsidR="001D76E3">
        <w:t xml:space="preserve">oder ich </w:t>
      </w:r>
      <w:r w:rsidR="00AF64E8">
        <w:t>erkranken</w:t>
      </w:r>
      <w:r>
        <w:t>,</w:t>
      </w:r>
    </w:p>
    <w:p w14:paraId="7B2183A2" w14:textId="374DEB42" w:rsidR="00E54526" w:rsidRDefault="00E54526" w:rsidP="00E54526">
      <w:pPr>
        <w:pStyle w:val="Listenabsatz"/>
        <w:numPr>
          <w:ilvl w:val="0"/>
          <w:numId w:val="17"/>
        </w:numPr>
      </w:pPr>
      <w:r>
        <w:t>wenn die erforderliche Teilnehmerzahl für eine Veranstaltung nicht erreicht wird,</w:t>
      </w:r>
    </w:p>
    <w:p w14:paraId="46646807" w14:textId="77777777" w:rsidR="001D76E3" w:rsidRDefault="00E54526" w:rsidP="00E54526">
      <w:pPr>
        <w:pStyle w:val="Listenabsatz"/>
        <w:numPr>
          <w:ilvl w:val="0"/>
          <w:numId w:val="17"/>
        </w:numPr>
      </w:pPr>
      <w:r>
        <w:t>wenn</w:t>
      </w:r>
      <w:r w:rsidR="001D76E3">
        <w:t xml:space="preserve"> andere,</w:t>
      </w:r>
      <w:r>
        <w:t xml:space="preserve"> a</w:t>
      </w:r>
      <w:r w:rsidR="001D76E3">
        <w:t>ußerordentliche Gründe vorliegen</w:t>
      </w:r>
      <w:r>
        <w:t>.</w:t>
      </w:r>
    </w:p>
    <w:p w14:paraId="671C22ED" w14:textId="77777777" w:rsidR="007C049D" w:rsidRDefault="00E54526" w:rsidP="007C049D">
      <w:pPr>
        <w:ind w:left="708"/>
      </w:pPr>
      <w:r>
        <w:t xml:space="preserve">In diesen Fällen </w:t>
      </w:r>
      <w:r w:rsidR="001D76E3">
        <w:t>erhalten Sie Ihre Anzahlung</w:t>
      </w:r>
      <w:r>
        <w:t xml:space="preserve"> zurückerstattet. </w:t>
      </w:r>
    </w:p>
    <w:p w14:paraId="3A449BD7" w14:textId="01EC739E" w:rsidR="00E54526" w:rsidRPr="002F4D6C" w:rsidRDefault="00E54526" w:rsidP="007C049D">
      <w:pPr>
        <w:pStyle w:val="Listenabsatz"/>
        <w:numPr>
          <w:ilvl w:val="0"/>
          <w:numId w:val="18"/>
        </w:numPr>
      </w:pPr>
      <w:r>
        <w:t xml:space="preserve">Weitere Ansprüche, insbesondere Schadensersatzansprüche, </w:t>
      </w:r>
      <w:r w:rsidR="008A57EA">
        <w:t xml:space="preserve">z.B. aufgrund einer gebuchten Hotelübernachtung, </w:t>
      </w:r>
      <w:r>
        <w:t>bestehen nicht.</w:t>
      </w:r>
    </w:p>
    <w:p w14:paraId="27B3A249" w14:textId="77777777" w:rsidR="002F4D6C" w:rsidRPr="00AE5753" w:rsidRDefault="002F4D6C" w:rsidP="002F4D6C">
      <w:pPr>
        <w:pStyle w:val="Listenabsatz"/>
      </w:pPr>
    </w:p>
    <w:p w14:paraId="5F790DD2" w14:textId="77777777" w:rsidR="00C26E16" w:rsidRPr="00C26E16" w:rsidRDefault="00C26E16" w:rsidP="00C26E16">
      <w:pPr>
        <w:pStyle w:val="Listenabsatz"/>
      </w:pPr>
    </w:p>
    <w:p w14:paraId="358E145A" w14:textId="0BFACE96" w:rsidR="00C26E16" w:rsidRDefault="00C26E16" w:rsidP="00BC1C3B">
      <w:pPr>
        <w:pStyle w:val="Listenabsatz"/>
        <w:numPr>
          <w:ilvl w:val="0"/>
          <w:numId w:val="24"/>
        </w:numPr>
      </w:pPr>
      <w:r>
        <w:lastRenderedPageBreak/>
        <w:t>Widerrufsrecht</w:t>
      </w:r>
    </w:p>
    <w:p w14:paraId="52797AB2" w14:textId="259274D0" w:rsidR="00C26E16" w:rsidRPr="008A57EA" w:rsidRDefault="00C26E16" w:rsidP="00AF64E8">
      <w:pPr>
        <w:ind w:left="360"/>
      </w:pPr>
      <w:r>
        <w:t>Verbraucher haben bei Abschluss eines Fernabsatzgeschäfts grundsätzlich ein gesetzliches Widerrufsrecht,</w:t>
      </w:r>
      <w:r w:rsidRPr="00C26E16">
        <w:t xml:space="preserve"> </w:t>
      </w:r>
      <w:r>
        <w:t>über das ich nach Maßgabe des gesetzlichen Musters nachfolgend informiere. Die Ausnahmen vom</w:t>
      </w:r>
      <w:r w:rsidRPr="00415DC9">
        <w:t xml:space="preserve"> </w:t>
      </w:r>
      <w:r>
        <w:t>Widerrufsrecht sind unter c) geregelt. Unter d) f</w:t>
      </w:r>
      <w:r w:rsidRPr="008A57EA">
        <w:t>indest Du ein Muster-Widerrufsformular.</w:t>
      </w:r>
    </w:p>
    <w:p w14:paraId="1964E971" w14:textId="7D0253D7" w:rsidR="00C26E16" w:rsidRPr="008A57EA" w:rsidRDefault="00C26E16" w:rsidP="00C06114">
      <w:pPr>
        <w:pStyle w:val="Listenabsatz"/>
        <w:numPr>
          <w:ilvl w:val="0"/>
          <w:numId w:val="32"/>
        </w:numPr>
      </w:pPr>
      <w:r w:rsidRPr="008A57EA">
        <w:t>Widerrufsbelehrung i.S.d. § 13 BGB:</w:t>
      </w:r>
    </w:p>
    <w:p w14:paraId="21424273" w14:textId="02E3DF12" w:rsidR="00C26E16" w:rsidRPr="008A57EA" w:rsidRDefault="00C26E16" w:rsidP="00AF64E8">
      <w:pPr>
        <w:ind w:left="360"/>
      </w:pPr>
      <w:r w:rsidRPr="008A57EA">
        <w:t xml:space="preserve">Im Falle einer gebuchten Veranstaltung gemäß Ziff. 5 gilt eine Widerrufsfrist von vierzehn Tagen ab dem Vertragsschluss. Um </w:t>
      </w:r>
      <w:r w:rsidR="008A57EA" w:rsidRPr="008A57EA">
        <w:t>Ihr</w:t>
      </w:r>
      <w:r w:rsidRPr="008A57EA">
        <w:t xml:space="preserve"> Widerrufsrecht auszuüben, </w:t>
      </w:r>
      <w:r w:rsidR="008A57EA" w:rsidRPr="008A57EA">
        <w:t>müssen Sie</w:t>
      </w:r>
    </w:p>
    <w:p w14:paraId="215C88C3" w14:textId="77777777" w:rsidR="00C26E16" w:rsidRPr="00415DC9" w:rsidRDefault="00C26E16" w:rsidP="00673AE6">
      <w:pPr>
        <w:spacing w:after="0"/>
        <w:ind w:left="360"/>
      </w:pPr>
      <w:r w:rsidRPr="00415DC9">
        <w:t>Irina Akimova</w:t>
      </w:r>
    </w:p>
    <w:p w14:paraId="75F75E5A" w14:textId="77777777" w:rsidR="00C26E16" w:rsidRPr="00415DC9" w:rsidRDefault="00C26E16" w:rsidP="00673AE6">
      <w:pPr>
        <w:spacing w:after="0" w:line="240" w:lineRule="auto"/>
        <w:ind w:left="360"/>
      </w:pPr>
      <w:r w:rsidRPr="00415DC9">
        <w:t>Auf Cales 54</w:t>
      </w:r>
    </w:p>
    <w:p w14:paraId="05EB9FC1" w14:textId="2DEBA7C5" w:rsidR="00C26E16" w:rsidRPr="00415DC9" w:rsidRDefault="00C26E16" w:rsidP="00673AE6">
      <w:pPr>
        <w:spacing w:after="0" w:line="240" w:lineRule="auto"/>
        <w:ind w:left="360"/>
      </w:pPr>
      <w:r w:rsidRPr="00415DC9">
        <w:t>D-56814 Bremm / Mosel</w:t>
      </w:r>
    </w:p>
    <w:p w14:paraId="3B5C679C" w14:textId="3A83E9B2" w:rsidR="00C26E16" w:rsidRPr="008A57EA" w:rsidRDefault="00C26E16" w:rsidP="00673AE6">
      <w:pPr>
        <w:spacing w:after="0" w:line="240" w:lineRule="auto"/>
        <w:ind w:left="360"/>
      </w:pPr>
      <w:r w:rsidRPr="008A57EA">
        <w:t>Tel: +49 1515 6344768</w:t>
      </w:r>
    </w:p>
    <w:p w14:paraId="50FE16BE" w14:textId="77777777" w:rsidR="00C26E16" w:rsidRDefault="00C26E16" w:rsidP="00673AE6">
      <w:pPr>
        <w:spacing w:after="0" w:line="240" w:lineRule="auto"/>
        <w:ind w:left="360"/>
      </w:pPr>
      <w:r w:rsidRPr="008A57EA">
        <w:t xml:space="preserve">E-Mail: info@calmontfruehstueck.de </w:t>
      </w:r>
    </w:p>
    <w:p w14:paraId="67CF37CF" w14:textId="77777777" w:rsidR="00673AE6" w:rsidRPr="008A57EA" w:rsidRDefault="00673AE6" w:rsidP="00673AE6">
      <w:pPr>
        <w:spacing w:after="0" w:line="240" w:lineRule="auto"/>
        <w:ind w:left="360"/>
      </w:pPr>
    </w:p>
    <w:p w14:paraId="20F0C1D4" w14:textId="77777777" w:rsidR="00C06114" w:rsidRDefault="00C26E16" w:rsidP="00C06114">
      <w:pPr>
        <w:ind w:left="360"/>
      </w:pPr>
      <w:r w:rsidRPr="008A57EA">
        <w:t xml:space="preserve">mittels einer eindeutigen Erklärung (z. B. ein mit der Post versandter Brief, per Telefon) über </w:t>
      </w:r>
      <w:r w:rsidR="008A57EA" w:rsidRPr="008A57EA">
        <w:t>Ihren</w:t>
      </w:r>
      <w:r w:rsidRPr="008A57EA">
        <w:t xml:space="preserve"> Entschluss, diesen Vertrag zu widerrufen, informieren. Zur Wahrung der Widerrufsfrist reicht es aus, dass </w:t>
      </w:r>
      <w:r w:rsidR="008A57EA" w:rsidRPr="008A57EA">
        <w:t>Sie</w:t>
      </w:r>
      <w:r w:rsidRPr="008A57EA">
        <w:t xml:space="preserve"> die Mitteilung über die Ausübung des Widerrufsrechts vor Ablauf der Widerrufsfrist absende</w:t>
      </w:r>
      <w:r w:rsidR="008A57EA" w:rsidRPr="008A57EA">
        <w:t>n</w:t>
      </w:r>
      <w:r w:rsidRPr="008A57EA">
        <w:t>.</w:t>
      </w:r>
    </w:p>
    <w:p w14:paraId="735CC20C" w14:textId="3F79063A" w:rsidR="00C06114" w:rsidRDefault="00C26E16" w:rsidP="00C06114">
      <w:pPr>
        <w:pStyle w:val="Listenabsatz"/>
        <w:numPr>
          <w:ilvl w:val="0"/>
          <w:numId w:val="32"/>
        </w:numPr>
      </w:pPr>
      <w:r w:rsidRPr="008A57EA">
        <w:t>Folgen des Widerrufs</w:t>
      </w:r>
    </w:p>
    <w:p w14:paraId="2DF7E06F" w14:textId="236EF940" w:rsidR="00C26E16" w:rsidRPr="008A57EA" w:rsidRDefault="00C26E16" w:rsidP="00C06114">
      <w:pPr>
        <w:pStyle w:val="Listenabsatz"/>
        <w:ind w:left="426"/>
      </w:pPr>
      <w:r w:rsidRPr="008A57EA">
        <w:t xml:space="preserve">Wenn </w:t>
      </w:r>
      <w:r w:rsidR="008A57EA" w:rsidRPr="008A57EA">
        <w:t xml:space="preserve">Sie den </w:t>
      </w:r>
      <w:r w:rsidRPr="008A57EA">
        <w:t>Vertrag widerrufen ha</w:t>
      </w:r>
      <w:r w:rsidR="008A57EA" w:rsidRPr="008A57EA">
        <w:t>ben</w:t>
      </w:r>
      <w:r w:rsidRPr="008A57EA">
        <w:t>, m</w:t>
      </w:r>
      <w:r w:rsidR="008A57EA" w:rsidRPr="008A57EA">
        <w:t>uss</w:t>
      </w:r>
      <w:r w:rsidRPr="008A57EA">
        <w:t xml:space="preserve"> ich </w:t>
      </w:r>
      <w:r w:rsidR="008A57EA" w:rsidRPr="008A57EA">
        <w:t>Ihnen</w:t>
      </w:r>
      <w:r w:rsidRPr="008A57EA">
        <w:t xml:space="preserve"> alle Zahlungen, die ich von </w:t>
      </w:r>
      <w:r w:rsidR="008A57EA" w:rsidRPr="008A57EA">
        <w:t>Ihnen</w:t>
      </w:r>
      <w:r w:rsidRPr="008A57EA">
        <w:t xml:space="preserve"> ohne Erfüllung der Leistung erhalten habe, unverzüglich und spätestens binnen vierzehn Tagen ab dem Tag zurückzuzahlen, an dem die Mitteilung über </w:t>
      </w:r>
      <w:r w:rsidR="008A57EA" w:rsidRPr="008A57EA">
        <w:t>Ihren</w:t>
      </w:r>
      <w:r w:rsidRPr="008A57EA">
        <w:t xml:space="preserve"> Widerruf dieses Vertrags bei mir eingegangen ist. Für diese Rückzahlung verwende ich dasselbe Zahlungsmittel, das</w:t>
      </w:r>
      <w:r w:rsidR="008A57EA" w:rsidRPr="008A57EA">
        <w:t xml:space="preserve"> Sie</w:t>
      </w:r>
      <w:r w:rsidRPr="008A57EA">
        <w:t xml:space="preserve"> bei der ursprünglichen Transaktion eingesetzt ha</w:t>
      </w:r>
      <w:r w:rsidR="008A57EA" w:rsidRPr="008A57EA">
        <w:t>ben.</w:t>
      </w:r>
      <w:r w:rsidRPr="008A57EA">
        <w:t xml:space="preserve"> </w:t>
      </w:r>
      <w:r w:rsidR="008A57EA" w:rsidRPr="008A57EA">
        <w:t>E</w:t>
      </w:r>
      <w:r w:rsidRPr="008A57EA">
        <w:t xml:space="preserve">s sei denn, mit </w:t>
      </w:r>
      <w:r w:rsidR="008A57EA" w:rsidRPr="008A57EA">
        <w:t>Ihnen</w:t>
      </w:r>
      <w:r w:rsidRPr="008A57EA">
        <w:t xml:space="preserve"> wurde ausdrücklich etwas anderes vereinbart</w:t>
      </w:r>
      <w:r w:rsidR="008A57EA" w:rsidRPr="008A57EA">
        <w:t>.</w:t>
      </w:r>
      <w:r w:rsidRPr="008A57EA">
        <w:t xml:space="preserve"> </w:t>
      </w:r>
      <w:r w:rsidR="008A57EA" w:rsidRPr="008A57EA">
        <w:t>I</w:t>
      </w:r>
      <w:r w:rsidRPr="008A57EA">
        <w:t xml:space="preserve">n keinem Fall werden </w:t>
      </w:r>
      <w:r w:rsidR="008A57EA" w:rsidRPr="008A57EA">
        <w:t>Ihnen</w:t>
      </w:r>
      <w:r w:rsidRPr="008A57EA">
        <w:t xml:space="preserve"> wegen dieser Rückzahlung Entgelte berechnet.</w:t>
      </w:r>
    </w:p>
    <w:p w14:paraId="1969CB4F" w14:textId="77777777" w:rsidR="00C26E16" w:rsidRPr="008A57EA" w:rsidRDefault="00C26E16" w:rsidP="00C06114">
      <w:pPr>
        <w:spacing w:after="0"/>
        <w:ind w:left="360"/>
      </w:pPr>
      <w:r w:rsidRPr="008A57EA">
        <w:t>c) Ausschluss bzw. vorzeitiges Erlöschen des Widerrufsrechts</w:t>
      </w:r>
    </w:p>
    <w:p w14:paraId="56A0C598" w14:textId="7192DF40" w:rsidR="00C26E16" w:rsidRDefault="00C26E16" w:rsidP="00C06114">
      <w:pPr>
        <w:spacing w:after="0"/>
        <w:ind w:left="360"/>
      </w:pPr>
      <w:r w:rsidRPr="008A57EA">
        <w:t xml:space="preserve">Das Widerrufsrecht erlischt vorzeitig bei Verträgen zur Lieferung von digitalen Inhalten, wenn wir mit der Ausführung des Vertrages begonnen haben, nachdem </w:t>
      </w:r>
      <w:r w:rsidR="008A57EA" w:rsidRPr="008A57EA">
        <w:t>Sie</w:t>
      </w:r>
      <w:r w:rsidRPr="008A57EA">
        <w:t xml:space="preserve"> ausdrücklich zugestimmt ha</w:t>
      </w:r>
      <w:r w:rsidR="008A57EA" w:rsidRPr="008A57EA">
        <w:t>ben</w:t>
      </w:r>
      <w:r w:rsidRPr="008A57EA">
        <w:t xml:space="preserve">, dass wir mit der Ausführung des Vertrages vor Ablauf der Widerrufsfrist beginnen und </w:t>
      </w:r>
      <w:r w:rsidR="008A57EA" w:rsidRPr="008A57EA">
        <w:t>Sie</w:t>
      </w:r>
      <w:r w:rsidRPr="008A57EA">
        <w:t xml:space="preserve"> uns</w:t>
      </w:r>
      <w:r w:rsidR="008A57EA" w:rsidRPr="008A57EA">
        <w:t xml:space="preserve"> Ihre</w:t>
      </w:r>
      <w:r w:rsidRPr="008A57EA">
        <w:t xml:space="preserve"> Kenntnis davon bestätigt ha</w:t>
      </w:r>
      <w:r w:rsidR="008A57EA" w:rsidRPr="008A57EA">
        <w:t>ben</w:t>
      </w:r>
      <w:r w:rsidRPr="008A57EA">
        <w:t xml:space="preserve">, dass </w:t>
      </w:r>
      <w:r w:rsidR="008A57EA" w:rsidRPr="008A57EA">
        <w:t>Sie</w:t>
      </w:r>
      <w:r w:rsidRPr="008A57EA">
        <w:t xml:space="preserve"> durch </w:t>
      </w:r>
      <w:r w:rsidR="008A57EA" w:rsidRPr="008A57EA">
        <w:t>Ihre</w:t>
      </w:r>
      <w:r w:rsidRPr="008A57EA">
        <w:t xml:space="preserve"> Zustimmung mit Beginn der Ausführung des Vertrags </w:t>
      </w:r>
      <w:r w:rsidR="008A57EA" w:rsidRPr="008A57EA">
        <w:t>Ihr</w:t>
      </w:r>
      <w:r w:rsidRPr="008A57EA">
        <w:t xml:space="preserve"> Widerrufsrecht verlier</w:t>
      </w:r>
      <w:r w:rsidR="008A57EA" w:rsidRPr="008A57EA">
        <w:t>en</w:t>
      </w:r>
      <w:r w:rsidRPr="008A57EA">
        <w:t xml:space="preserve">. </w:t>
      </w:r>
      <w:r w:rsidR="008A57EA" w:rsidRPr="008A57EA">
        <w:t>Sie haben</w:t>
      </w:r>
      <w:r w:rsidRPr="008A57EA">
        <w:t xml:space="preserve"> das Recht, binnen vierzehn Tagen ohne Angabe von Gründen</w:t>
      </w:r>
      <w:r w:rsidR="008A57EA" w:rsidRPr="008A57EA">
        <w:t xml:space="preserve"> Ihren </w:t>
      </w:r>
      <w:r w:rsidRPr="008A57EA">
        <w:t>Vertrag mit mir zu widerrufen.</w:t>
      </w:r>
    </w:p>
    <w:p w14:paraId="648E5E8B" w14:textId="77777777" w:rsidR="00C06114" w:rsidRPr="00AE5753" w:rsidRDefault="00C06114" w:rsidP="00C06114">
      <w:pPr>
        <w:spacing w:after="0"/>
        <w:ind w:left="360"/>
      </w:pPr>
    </w:p>
    <w:p w14:paraId="70C93726" w14:textId="77777777" w:rsidR="00C26E16" w:rsidRPr="00FF5999" w:rsidRDefault="00C26E16" w:rsidP="00AF64E8">
      <w:pPr>
        <w:ind w:left="360"/>
      </w:pPr>
      <w:r w:rsidRPr="00673AE6">
        <w:t>d)</w:t>
      </w:r>
      <w:r w:rsidRPr="008A57EA">
        <w:rPr>
          <w:color w:val="EE0000"/>
        </w:rPr>
        <w:t xml:space="preserve"> </w:t>
      </w:r>
      <w:r w:rsidRPr="00FF5999">
        <w:t>Muster-Widerrufsformular</w:t>
      </w:r>
    </w:p>
    <w:p w14:paraId="22231193" w14:textId="53F47CB8" w:rsidR="00C26E16" w:rsidRDefault="00C26E16" w:rsidP="00AF64E8">
      <w:pPr>
        <w:ind w:left="360"/>
        <w:rPr>
          <w:color w:val="EE0000"/>
        </w:rPr>
      </w:pPr>
      <w:r w:rsidRPr="00FF5999">
        <w:t xml:space="preserve">Wenn </w:t>
      </w:r>
      <w:r w:rsidR="003D7091" w:rsidRPr="00FF5999">
        <w:t>Sie</w:t>
      </w:r>
      <w:r w:rsidRPr="00FF5999">
        <w:t xml:space="preserve"> den Vertrag widerrufen </w:t>
      </w:r>
      <w:r w:rsidR="003D7091" w:rsidRPr="00FF5999">
        <w:t>möchten</w:t>
      </w:r>
      <w:r w:rsidRPr="00FF5999">
        <w:t>, dann fülle</w:t>
      </w:r>
      <w:r w:rsidR="003D7091" w:rsidRPr="00FF5999">
        <w:t>n Sie</w:t>
      </w:r>
      <w:r w:rsidRPr="00FF5999">
        <w:t xml:space="preserve"> bitte dieses Formular aus und senden es an mich</w:t>
      </w:r>
      <w:r w:rsidR="00FF5999" w:rsidRPr="00FF5999">
        <w:t xml:space="preserve"> </w:t>
      </w:r>
      <w:r w:rsidRPr="00FF5999">
        <w:t xml:space="preserve">zurück. </w:t>
      </w:r>
    </w:p>
    <w:p w14:paraId="307D1C61" w14:textId="77777777" w:rsidR="00673AE6" w:rsidRPr="00673AE6" w:rsidRDefault="00673AE6" w:rsidP="00673AE6">
      <w:pPr>
        <w:spacing w:after="0"/>
        <w:ind w:left="360"/>
        <w:rPr>
          <w:lang w:val="en-GB"/>
        </w:rPr>
      </w:pPr>
      <w:r w:rsidRPr="00673AE6">
        <w:rPr>
          <w:lang w:val="en-GB"/>
        </w:rPr>
        <w:t>An</w:t>
      </w:r>
    </w:p>
    <w:p w14:paraId="4AB6730E" w14:textId="1B49D7B8" w:rsidR="00673AE6" w:rsidRPr="00673AE6" w:rsidRDefault="00673AE6" w:rsidP="00673AE6">
      <w:pPr>
        <w:spacing w:after="0"/>
        <w:ind w:left="360"/>
        <w:rPr>
          <w:lang w:val="en-GB"/>
        </w:rPr>
      </w:pPr>
      <w:r w:rsidRPr="00673AE6">
        <w:rPr>
          <w:lang w:val="en-GB"/>
        </w:rPr>
        <w:t>Calmont</w:t>
      </w:r>
      <w:r>
        <w:rPr>
          <w:lang w:val="en-GB"/>
        </w:rPr>
        <w:t>-</w:t>
      </w:r>
      <w:r w:rsidRPr="00673AE6">
        <w:rPr>
          <w:lang w:val="en-GB"/>
        </w:rPr>
        <w:t>Frühstück</w:t>
      </w:r>
    </w:p>
    <w:p w14:paraId="5468B44E" w14:textId="77777777" w:rsidR="00673AE6" w:rsidRPr="00673AE6" w:rsidRDefault="00673AE6" w:rsidP="00673AE6">
      <w:pPr>
        <w:spacing w:after="0"/>
        <w:ind w:left="360"/>
        <w:rPr>
          <w:lang w:val="en-GB"/>
        </w:rPr>
      </w:pPr>
      <w:r w:rsidRPr="00673AE6">
        <w:rPr>
          <w:lang w:val="en-GB"/>
        </w:rPr>
        <w:t>Irina Akimova</w:t>
      </w:r>
    </w:p>
    <w:p w14:paraId="4FD9F478" w14:textId="77777777" w:rsidR="00673AE6" w:rsidRPr="00673AE6" w:rsidRDefault="00673AE6" w:rsidP="00673AE6">
      <w:pPr>
        <w:spacing w:after="0"/>
        <w:ind w:left="360"/>
        <w:rPr>
          <w:lang w:val="en-GB"/>
        </w:rPr>
      </w:pPr>
      <w:r w:rsidRPr="00673AE6">
        <w:rPr>
          <w:lang w:val="en-GB"/>
        </w:rPr>
        <w:t>Auf Cales 54</w:t>
      </w:r>
    </w:p>
    <w:p w14:paraId="77847B27" w14:textId="77777777" w:rsidR="00673AE6" w:rsidRPr="00673AE6" w:rsidRDefault="00673AE6" w:rsidP="00673AE6">
      <w:pPr>
        <w:spacing w:after="0"/>
        <w:ind w:left="360"/>
      </w:pPr>
      <w:r w:rsidRPr="00673AE6">
        <w:t>56814 Bremm</w:t>
      </w:r>
    </w:p>
    <w:p w14:paraId="30758606" w14:textId="56C8C9EC" w:rsidR="00673AE6" w:rsidRDefault="00673AE6" w:rsidP="00673AE6">
      <w:pPr>
        <w:spacing w:after="0"/>
        <w:ind w:left="360"/>
      </w:pPr>
      <w:r w:rsidRPr="00673AE6">
        <w:t xml:space="preserve">E-Mail: </w:t>
      </w:r>
      <w:hyperlink r:id="rId7" w:history="1">
        <w:r w:rsidRPr="002A097A">
          <w:rPr>
            <w:rStyle w:val="Hyperlink"/>
          </w:rPr>
          <w:t>info@calmontfruehstueck.de</w:t>
        </w:r>
      </w:hyperlink>
    </w:p>
    <w:p w14:paraId="3ADA1013" w14:textId="77777777" w:rsidR="00673AE6" w:rsidRPr="00673AE6" w:rsidRDefault="00673AE6" w:rsidP="00673AE6">
      <w:pPr>
        <w:spacing w:after="0"/>
        <w:ind w:left="360"/>
      </w:pPr>
    </w:p>
    <w:p w14:paraId="40FD674D" w14:textId="30E475BB" w:rsidR="00673AE6" w:rsidRPr="00673AE6" w:rsidRDefault="00673AE6" w:rsidP="00673AE6">
      <w:pPr>
        <w:ind w:left="360"/>
      </w:pPr>
      <w:r w:rsidRPr="00673AE6">
        <w:lastRenderedPageBreak/>
        <w:t>Hiermit widerrufe(n) ich/wir (*) den von mir/uns (*) abgeschlossenen Vertrag über den Kauf</w:t>
      </w:r>
      <w:r>
        <w:t xml:space="preserve"> </w:t>
      </w:r>
      <w:r w:rsidRPr="00673AE6">
        <w:t>der folgenden Waren (*) / die Erbringung der folgenden Dienstleistung (*)</w:t>
      </w:r>
    </w:p>
    <w:p w14:paraId="5470DEB2" w14:textId="77777777" w:rsidR="00673AE6" w:rsidRPr="00673AE6" w:rsidRDefault="00673AE6" w:rsidP="00673AE6">
      <w:pPr>
        <w:ind w:left="360"/>
      </w:pPr>
      <w:r w:rsidRPr="00673AE6">
        <w:t>_______________________________________________</w:t>
      </w:r>
    </w:p>
    <w:p w14:paraId="091C37D2" w14:textId="77777777" w:rsidR="00673AE6" w:rsidRPr="00673AE6" w:rsidRDefault="00673AE6" w:rsidP="00673AE6">
      <w:pPr>
        <w:ind w:left="360"/>
      </w:pPr>
      <w:r w:rsidRPr="00673AE6">
        <w:t>_______________________________________________</w:t>
      </w:r>
    </w:p>
    <w:p w14:paraId="1A962F02" w14:textId="09B41B34" w:rsidR="00673AE6" w:rsidRPr="00673AE6" w:rsidRDefault="00673AE6" w:rsidP="00673AE6">
      <w:pPr>
        <w:ind w:left="360"/>
      </w:pPr>
      <w:r w:rsidRPr="00673AE6">
        <w:t>Bestellt am ___________________ (*) / erhalten am ______________________</w:t>
      </w:r>
      <w:r>
        <w:t xml:space="preserve"> (</w:t>
      </w:r>
      <w:r w:rsidRPr="00673AE6">
        <w:t>*)</w:t>
      </w:r>
    </w:p>
    <w:p w14:paraId="0E9630A7" w14:textId="77777777" w:rsidR="00673AE6" w:rsidRPr="00673AE6" w:rsidRDefault="00673AE6" w:rsidP="00673AE6">
      <w:pPr>
        <w:ind w:left="360"/>
      </w:pPr>
      <w:r w:rsidRPr="00673AE6">
        <w:t>Name des/der Verbraucher(s) ______________________________________</w:t>
      </w:r>
    </w:p>
    <w:p w14:paraId="32D530BD" w14:textId="77777777" w:rsidR="00673AE6" w:rsidRPr="00673AE6" w:rsidRDefault="00673AE6" w:rsidP="00673AE6">
      <w:pPr>
        <w:ind w:left="360"/>
      </w:pPr>
      <w:r w:rsidRPr="00673AE6">
        <w:t>Anschrift des/der Verbraucher(s)</w:t>
      </w:r>
    </w:p>
    <w:p w14:paraId="65F3FD57" w14:textId="77777777" w:rsidR="00673AE6" w:rsidRPr="00673AE6" w:rsidRDefault="00673AE6" w:rsidP="00673AE6">
      <w:pPr>
        <w:ind w:left="360"/>
        <w:rPr>
          <w:u w:val="single"/>
        </w:rPr>
      </w:pPr>
      <w:r w:rsidRPr="00673AE6">
        <w:t>__________________________________________________________________</w:t>
      </w:r>
    </w:p>
    <w:p w14:paraId="7ABAA260" w14:textId="77777777" w:rsidR="00673AE6" w:rsidRPr="00673AE6" w:rsidRDefault="00673AE6" w:rsidP="00673AE6">
      <w:pPr>
        <w:ind w:left="360"/>
      </w:pPr>
      <w:r w:rsidRPr="00673AE6">
        <w:t>_________ _____________________________________________________</w:t>
      </w:r>
    </w:p>
    <w:p w14:paraId="64F42519" w14:textId="77777777" w:rsidR="00673AE6" w:rsidRPr="00673AE6" w:rsidRDefault="00673AE6" w:rsidP="00673AE6">
      <w:pPr>
        <w:ind w:left="360"/>
      </w:pPr>
      <w:r w:rsidRPr="00673AE6">
        <w:t>Datum Unterschrift des/der Verbraucher(s) (nur bei Mitteilung auf Papier)</w:t>
      </w:r>
    </w:p>
    <w:p w14:paraId="05402367" w14:textId="77777777" w:rsidR="00673AE6" w:rsidRPr="00673AE6" w:rsidRDefault="00673AE6" w:rsidP="00673AE6">
      <w:pPr>
        <w:ind w:left="360"/>
      </w:pPr>
      <w:r w:rsidRPr="00673AE6">
        <w:t>___________________________________________________________________________</w:t>
      </w:r>
    </w:p>
    <w:p w14:paraId="6AD21B8A" w14:textId="089AC870" w:rsidR="007C049D" w:rsidRDefault="00673AE6" w:rsidP="00673AE6">
      <w:pPr>
        <w:ind w:left="360"/>
      </w:pPr>
      <w:r w:rsidRPr="00673AE6">
        <w:t>(*) Unzutreffendes streichen</w:t>
      </w:r>
    </w:p>
    <w:p w14:paraId="5C9FB972" w14:textId="77777777" w:rsidR="00673AE6" w:rsidRDefault="00DF66B2" w:rsidP="002F4D6C">
      <w:pPr>
        <w:pStyle w:val="Listenabsatz"/>
        <w:numPr>
          <w:ilvl w:val="0"/>
          <w:numId w:val="24"/>
        </w:numPr>
        <w:spacing w:after="0"/>
      </w:pPr>
      <w:r w:rsidRPr="00DF66B2">
        <w:t>Datenschutz</w:t>
      </w:r>
    </w:p>
    <w:p w14:paraId="6675A3ED" w14:textId="0FDAEC16" w:rsidR="00DF66B2" w:rsidRPr="00DF66B2" w:rsidRDefault="00DF66B2" w:rsidP="00673AE6">
      <w:pPr>
        <w:ind w:left="360"/>
      </w:pPr>
      <w:r w:rsidRPr="00DF66B2">
        <w:t>Du bist damit einverstanden, dass personenbezogene Daten gespeichert und im Rahmen des Vertragsverhältnisses bearbeitet werden. Alle personenbezogenen Daten werden selbstverständlich vertraulich behandelt. Weitere Informationen zu den</w:t>
      </w:r>
      <w:r>
        <w:t xml:space="preserve"> D</w:t>
      </w:r>
      <w:r w:rsidRPr="00DF66B2">
        <w:t>atenschutzbestimmungen findest Du unter:</w:t>
      </w:r>
      <w:r>
        <w:t xml:space="preserve"> </w:t>
      </w:r>
      <w:hyperlink r:id="rId8" w:history="1">
        <w:r w:rsidRPr="00165528">
          <w:rPr>
            <w:rStyle w:val="Hyperlink"/>
          </w:rPr>
          <w:t>https://www.calmontfruehstueck.de/datenschutz</w:t>
        </w:r>
      </w:hyperlink>
      <w:r w:rsidRPr="00DF66B2">
        <w:t>.</w:t>
      </w:r>
    </w:p>
    <w:p w14:paraId="6A184A9B" w14:textId="5333A56A" w:rsidR="00DF66B2" w:rsidRPr="00DF66B2" w:rsidRDefault="00DF66B2" w:rsidP="00673AE6">
      <w:pPr>
        <w:pStyle w:val="Listenabsatz"/>
        <w:numPr>
          <w:ilvl w:val="0"/>
          <w:numId w:val="24"/>
        </w:numPr>
        <w:spacing w:after="0"/>
      </w:pPr>
      <w:r w:rsidRPr="00DF66B2">
        <w:t>Haftung</w:t>
      </w:r>
    </w:p>
    <w:p w14:paraId="1017659A" w14:textId="27587C16" w:rsidR="00DF66B2" w:rsidRPr="00DF66B2" w:rsidRDefault="00DF66B2" w:rsidP="00673AE6">
      <w:pPr>
        <w:pStyle w:val="Listenabsatz"/>
        <w:numPr>
          <w:ilvl w:val="0"/>
          <w:numId w:val="29"/>
        </w:numPr>
      </w:pPr>
      <w:r w:rsidRPr="00DF66B2">
        <w:t>Die Teilnehmer sind selbst verantwortlich für ihre körperliche und psychische Gesundheit und haften für eventuelle Schäden selbst. Insofern stellen die Teilnehmer an meinen Veranstaltungen mich von sämtlichen Haftungsansprüchen frei.</w:t>
      </w:r>
    </w:p>
    <w:p w14:paraId="75D9F4D1" w14:textId="082BE674" w:rsidR="00DF66B2" w:rsidRDefault="00DF66B2" w:rsidP="00673AE6">
      <w:pPr>
        <w:pStyle w:val="Listenabsatz"/>
        <w:numPr>
          <w:ilvl w:val="0"/>
          <w:numId w:val="29"/>
        </w:numPr>
      </w:pPr>
      <w:r w:rsidRPr="00DF66B2">
        <w:t>Ich sowie meine gesetzlichen Vertreter und Erfüllungsgehilfen haften für Personen- und Sachschäden gegenüber den Teilnehmern vertraglich und außervertraglich in Fällen von Vorsatz und grober Fahrlässigkeit nach Maßgabe der gesetzlichen Bestimmungen.</w:t>
      </w:r>
    </w:p>
    <w:p w14:paraId="0204675F" w14:textId="77777777" w:rsidR="00673AE6" w:rsidRPr="00DF66B2" w:rsidRDefault="00673AE6" w:rsidP="00673AE6">
      <w:pPr>
        <w:pStyle w:val="Listenabsatz"/>
      </w:pPr>
    </w:p>
    <w:p w14:paraId="7F54381E" w14:textId="5ADA74D8" w:rsidR="00DF66B2" w:rsidRPr="00DF66B2" w:rsidRDefault="00DF66B2" w:rsidP="00673AE6">
      <w:pPr>
        <w:pStyle w:val="Listenabsatz"/>
        <w:numPr>
          <w:ilvl w:val="0"/>
          <w:numId w:val="24"/>
        </w:numPr>
        <w:spacing w:after="0"/>
        <w:rPr>
          <w:lang w:val="en-GB"/>
        </w:rPr>
      </w:pPr>
      <w:r w:rsidRPr="00DF66B2">
        <w:t>Vertraulichkeit</w:t>
      </w:r>
    </w:p>
    <w:p w14:paraId="5FF638C5" w14:textId="5875884F" w:rsidR="00DF66B2" w:rsidRDefault="00DF66B2" w:rsidP="00DF66B2">
      <w:r w:rsidRPr="00DF66B2">
        <w:t>Ich verpflichte mich, über alle im Rahmen unserer Vertragsbeziehung bekannt gewordenen privaten,</w:t>
      </w:r>
      <w:r>
        <w:t xml:space="preserve"> </w:t>
      </w:r>
      <w:r w:rsidRPr="00DF66B2">
        <w:t>beruflichen sowie betrieblichen Angelegenheiten auch nach der Beendigung des Vertrages absolutes</w:t>
      </w:r>
      <w:r>
        <w:t xml:space="preserve"> </w:t>
      </w:r>
      <w:r w:rsidRPr="00DF66B2">
        <w:t xml:space="preserve">Stillschweigen zu bewahren und Informationen nicht an Dritte weiterzugeben, es sei denn, </w:t>
      </w:r>
      <w:r w:rsidR="00B874A9">
        <w:t>Sie</w:t>
      </w:r>
      <w:r w:rsidRPr="00DF66B2">
        <w:t xml:space="preserve"> entbinde</w:t>
      </w:r>
      <w:r w:rsidR="00B874A9">
        <w:t xml:space="preserve">n </w:t>
      </w:r>
      <w:r w:rsidRPr="00DF66B2">
        <w:t xml:space="preserve">mich im Einzelfall ausdrücklich und schriftlich von dieser Schweigepflicht. </w:t>
      </w:r>
    </w:p>
    <w:p w14:paraId="44403E76" w14:textId="77777777" w:rsidR="00673AE6" w:rsidRDefault="00C90877" w:rsidP="00673AE6">
      <w:pPr>
        <w:pStyle w:val="Listenabsatz"/>
        <w:numPr>
          <w:ilvl w:val="0"/>
          <w:numId w:val="24"/>
        </w:numPr>
        <w:spacing w:after="0"/>
      </w:pPr>
      <w:r>
        <w:t>Streitschlichtung</w:t>
      </w:r>
    </w:p>
    <w:p w14:paraId="52C6B4FB" w14:textId="43022488" w:rsidR="00B874A9" w:rsidRPr="00673AE6" w:rsidRDefault="00B874A9" w:rsidP="00673AE6">
      <w:r w:rsidRPr="00673AE6">
        <w:t>Wir sind nicht verpflichtet und nicht bereit, an einem Streitbeilegungsverfahren vor einer Verbraucherschlichtungsstelle teilzunehmen.</w:t>
      </w:r>
    </w:p>
    <w:p w14:paraId="0181A230" w14:textId="3BF8CC69" w:rsidR="00C90877" w:rsidRDefault="00C90877" w:rsidP="00673AE6">
      <w:pPr>
        <w:pStyle w:val="Listenabsatz"/>
        <w:numPr>
          <w:ilvl w:val="0"/>
          <w:numId w:val="24"/>
        </w:numPr>
        <w:spacing w:after="0"/>
      </w:pPr>
      <w:r>
        <w:t>Gerichtsstand</w:t>
      </w:r>
    </w:p>
    <w:p w14:paraId="19EFD23F" w14:textId="5782E07F" w:rsidR="00673AE6" w:rsidRDefault="00C90877" w:rsidP="00673AE6">
      <w:pPr>
        <w:pStyle w:val="Listenabsatz"/>
        <w:numPr>
          <w:ilvl w:val="0"/>
          <w:numId w:val="30"/>
        </w:numPr>
      </w:pPr>
      <w:r>
        <w:t>Für diesen Vertrag gilt das Recht der Bundesrepublik Deutschland.</w:t>
      </w:r>
    </w:p>
    <w:p w14:paraId="4223B741" w14:textId="3E42D0BC" w:rsidR="00C90877" w:rsidRDefault="00C90877" w:rsidP="00673AE6">
      <w:pPr>
        <w:pStyle w:val="Listenabsatz"/>
        <w:numPr>
          <w:ilvl w:val="0"/>
          <w:numId w:val="30"/>
        </w:numPr>
      </w:pPr>
      <w:r>
        <w:t>Soweit vertraglich nichts anderes vereinbart wurde und sich aus dem Gesetz nichts anderes ergibt, ist Erfüllungs- und Zahlungsort mein Geschäftssitz in Bremm</w:t>
      </w:r>
      <w:r w:rsidR="00673AE6">
        <w:t>.</w:t>
      </w:r>
    </w:p>
    <w:sectPr w:rsidR="00C908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A68"/>
    <w:multiLevelType w:val="hybridMultilevel"/>
    <w:tmpl w:val="387C487E"/>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07B1200"/>
    <w:multiLevelType w:val="hybridMultilevel"/>
    <w:tmpl w:val="33F80A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83BF5"/>
    <w:multiLevelType w:val="hybridMultilevel"/>
    <w:tmpl w:val="D88E6A2A"/>
    <w:lvl w:ilvl="0" w:tplc="04070017">
      <w:start w:val="1"/>
      <w:numFmt w:val="lowerLetter"/>
      <w:lvlText w:val="%1)"/>
      <w:lvlJc w:val="left"/>
      <w:pPr>
        <w:ind w:left="786" w:hanging="360"/>
      </w:p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37664AE"/>
    <w:multiLevelType w:val="hybridMultilevel"/>
    <w:tmpl w:val="87D0A830"/>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4" w15:restartNumberingAfterBreak="0">
    <w:nsid w:val="049D1E6C"/>
    <w:multiLevelType w:val="hybridMultilevel"/>
    <w:tmpl w:val="055AD1FC"/>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D250C1"/>
    <w:multiLevelType w:val="hybridMultilevel"/>
    <w:tmpl w:val="A7B07B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3A5477"/>
    <w:multiLevelType w:val="hybridMultilevel"/>
    <w:tmpl w:val="77BCEC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0422AE"/>
    <w:multiLevelType w:val="hybridMultilevel"/>
    <w:tmpl w:val="EEAA9EB0"/>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4443391"/>
    <w:multiLevelType w:val="hybridMultilevel"/>
    <w:tmpl w:val="ECC6F6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E36A7B"/>
    <w:multiLevelType w:val="hybridMultilevel"/>
    <w:tmpl w:val="7F4E66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BE24D8"/>
    <w:multiLevelType w:val="hybridMultilevel"/>
    <w:tmpl w:val="98FC63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E04A62"/>
    <w:multiLevelType w:val="hybridMultilevel"/>
    <w:tmpl w:val="720E02E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38A6598"/>
    <w:multiLevelType w:val="hybridMultilevel"/>
    <w:tmpl w:val="84787D26"/>
    <w:lvl w:ilvl="0" w:tplc="FC3C1D4E">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0719D6"/>
    <w:multiLevelType w:val="hybridMultilevel"/>
    <w:tmpl w:val="BA9699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9422B9"/>
    <w:multiLevelType w:val="hybridMultilevel"/>
    <w:tmpl w:val="AE94EEEC"/>
    <w:lvl w:ilvl="0" w:tplc="7E340450">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D3D1556"/>
    <w:multiLevelType w:val="hybridMultilevel"/>
    <w:tmpl w:val="45066148"/>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6" w15:restartNumberingAfterBreak="0">
    <w:nsid w:val="41BC7E2D"/>
    <w:multiLevelType w:val="hybridMultilevel"/>
    <w:tmpl w:val="2EE8F12C"/>
    <w:lvl w:ilvl="0" w:tplc="FFFFFFFF">
      <w:start w:val="1"/>
      <w:numFmt w:val="lowerLetter"/>
      <w:lvlText w:val="%1)"/>
      <w:lvlJc w:val="left"/>
      <w:pPr>
        <w:ind w:left="1506" w:hanging="360"/>
      </w:pPr>
      <w:rPr>
        <w:rFonts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7" w15:restartNumberingAfterBreak="0">
    <w:nsid w:val="48D9742E"/>
    <w:multiLevelType w:val="hybridMultilevel"/>
    <w:tmpl w:val="4338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F43B12"/>
    <w:multiLevelType w:val="hybridMultilevel"/>
    <w:tmpl w:val="82E62978"/>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363434"/>
    <w:multiLevelType w:val="hybridMultilevel"/>
    <w:tmpl w:val="23AA7322"/>
    <w:lvl w:ilvl="0" w:tplc="7EF6260C">
      <w:start w:val="28"/>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EA13EE5"/>
    <w:multiLevelType w:val="hybridMultilevel"/>
    <w:tmpl w:val="4E627098"/>
    <w:lvl w:ilvl="0" w:tplc="05A6F7B4">
      <w:start w:val="2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FE3321"/>
    <w:multiLevelType w:val="hybridMultilevel"/>
    <w:tmpl w:val="B504E3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3400442"/>
    <w:multiLevelType w:val="hybridMultilevel"/>
    <w:tmpl w:val="84BEDB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DB49BD"/>
    <w:multiLevelType w:val="hybridMultilevel"/>
    <w:tmpl w:val="B798E438"/>
    <w:lvl w:ilvl="0" w:tplc="04070019">
      <w:start w:val="1"/>
      <w:numFmt w:val="lowerLetter"/>
      <w:lvlText w:val="%1."/>
      <w:lvlJc w:val="left"/>
      <w:pPr>
        <w:ind w:left="1068" w:hanging="360"/>
      </w:pPr>
    </w:lvl>
    <w:lvl w:ilvl="1" w:tplc="FCCCAF70">
      <w:numFmt w:val="bullet"/>
      <w:lvlText w:val="•"/>
      <w:lvlJc w:val="left"/>
      <w:pPr>
        <w:ind w:left="2136" w:hanging="708"/>
      </w:pPr>
      <w:rPr>
        <w:rFonts w:ascii="Aptos" w:eastAsiaTheme="minorHAnsi" w:hAnsi="Aptos" w:cstheme="minorBidi" w:hint="default"/>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589F0197"/>
    <w:multiLevelType w:val="hybridMultilevel"/>
    <w:tmpl w:val="5348809E"/>
    <w:lvl w:ilvl="0" w:tplc="93965F6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5F1E59C7"/>
    <w:multiLevelType w:val="hybridMultilevel"/>
    <w:tmpl w:val="FEC0D4F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614A2D03"/>
    <w:multiLevelType w:val="hybridMultilevel"/>
    <w:tmpl w:val="39CE02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A3676CA"/>
    <w:multiLevelType w:val="hybridMultilevel"/>
    <w:tmpl w:val="F274F8C2"/>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8" w15:restartNumberingAfterBreak="0">
    <w:nsid w:val="6BBC6B3C"/>
    <w:multiLevelType w:val="hybridMultilevel"/>
    <w:tmpl w:val="40D49438"/>
    <w:lvl w:ilvl="0" w:tplc="0407000F">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2934699"/>
    <w:multiLevelType w:val="hybridMultilevel"/>
    <w:tmpl w:val="98FC63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3DF0A05"/>
    <w:multiLevelType w:val="hybridMultilevel"/>
    <w:tmpl w:val="49386A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4A76A59"/>
    <w:multiLevelType w:val="hybridMultilevel"/>
    <w:tmpl w:val="3ED8354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68472E5"/>
    <w:multiLevelType w:val="hybridMultilevel"/>
    <w:tmpl w:val="9A9CCD4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3" w15:restartNumberingAfterBreak="0">
    <w:nsid w:val="79F74B06"/>
    <w:multiLevelType w:val="hybridMultilevel"/>
    <w:tmpl w:val="DB529878"/>
    <w:lvl w:ilvl="0" w:tplc="04070017">
      <w:start w:val="1"/>
      <w:numFmt w:val="lowerLetter"/>
      <w:lvlText w:val="%1)"/>
      <w:lvlJc w:val="left"/>
      <w:pPr>
        <w:ind w:left="1506" w:hanging="360"/>
      </w:pPr>
    </w:lvl>
    <w:lvl w:ilvl="1" w:tplc="04070019" w:tentative="1">
      <w:start w:val="1"/>
      <w:numFmt w:val="lowerLetter"/>
      <w:lvlText w:val="%2."/>
      <w:lvlJc w:val="left"/>
      <w:pPr>
        <w:ind w:left="2226" w:hanging="360"/>
      </w:pPr>
    </w:lvl>
    <w:lvl w:ilvl="2" w:tplc="0407001B" w:tentative="1">
      <w:start w:val="1"/>
      <w:numFmt w:val="lowerRoman"/>
      <w:lvlText w:val="%3."/>
      <w:lvlJc w:val="right"/>
      <w:pPr>
        <w:ind w:left="2946" w:hanging="180"/>
      </w:pPr>
    </w:lvl>
    <w:lvl w:ilvl="3" w:tplc="0407000F" w:tentative="1">
      <w:start w:val="1"/>
      <w:numFmt w:val="decimal"/>
      <w:lvlText w:val="%4."/>
      <w:lvlJc w:val="left"/>
      <w:pPr>
        <w:ind w:left="3666" w:hanging="360"/>
      </w:pPr>
    </w:lvl>
    <w:lvl w:ilvl="4" w:tplc="04070019" w:tentative="1">
      <w:start w:val="1"/>
      <w:numFmt w:val="lowerLetter"/>
      <w:lvlText w:val="%5."/>
      <w:lvlJc w:val="left"/>
      <w:pPr>
        <w:ind w:left="4386" w:hanging="360"/>
      </w:pPr>
    </w:lvl>
    <w:lvl w:ilvl="5" w:tplc="0407001B" w:tentative="1">
      <w:start w:val="1"/>
      <w:numFmt w:val="lowerRoman"/>
      <w:lvlText w:val="%6."/>
      <w:lvlJc w:val="right"/>
      <w:pPr>
        <w:ind w:left="5106" w:hanging="180"/>
      </w:pPr>
    </w:lvl>
    <w:lvl w:ilvl="6" w:tplc="0407000F" w:tentative="1">
      <w:start w:val="1"/>
      <w:numFmt w:val="decimal"/>
      <w:lvlText w:val="%7."/>
      <w:lvlJc w:val="left"/>
      <w:pPr>
        <w:ind w:left="5826" w:hanging="360"/>
      </w:pPr>
    </w:lvl>
    <w:lvl w:ilvl="7" w:tplc="04070019" w:tentative="1">
      <w:start w:val="1"/>
      <w:numFmt w:val="lowerLetter"/>
      <w:lvlText w:val="%8."/>
      <w:lvlJc w:val="left"/>
      <w:pPr>
        <w:ind w:left="6546" w:hanging="360"/>
      </w:pPr>
    </w:lvl>
    <w:lvl w:ilvl="8" w:tplc="0407001B" w:tentative="1">
      <w:start w:val="1"/>
      <w:numFmt w:val="lowerRoman"/>
      <w:lvlText w:val="%9."/>
      <w:lvlJc w:val="right"/>
      <w:pPr>
        <w:ind w:left="7266" w:hanging="180"/>
      </w:pPr>
    </w:lvl>
  </w:abstractNum>
  <w:abstractNum w:abstractNumId="34" w15:restartNumberingAfterBreak="0">
    <w:nsid w:val="7F134B2A"/>
    <w:multiLevelType w:val="hybridMultilevel"/>
    <w:tmpl w:val="D42E8560"/>
    <w:lvl w:ilvl="0" w:tplc="3C3C57CE">
      <w:start w:val="1"/>
      <w:numFmt w:val="lowerLetter"/>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477255981">
    <w:abstractNumId w:val="26"/>
  </w:num>
  <w:num w:numId="2" w16cid:durableId="442118839">
    <w:abstractNumId w:val="21"/>
  </w:num>
  <w:num w:numId="3" w16cid:durableId="47148311">
    <w:abstractNumId w:val="25"/>
  </w:num>
  <w:num w:numId="4" w16cid:durableId="1688680972">
    <w:abstractNumId w:val="17"/>
  </w:num>
  <w:num w:numId="5" w16cid:durableId="1915048007">
    <w:abstractNumId w:val="32"/>
  </w:num>
  <w:num w:numId="6" w16cid:durableId="1548681860">
    <w:abstractNumId w:val="9"/>
  </w:num>
  <w:num w:numId="7" w16cid:durableId="919556301">
    <w:abstractNumId w:val="0"/>
  </w:num>
  <w:num w:numId="8" w16cid:durableId="726027141">
    <w:abstractNumId w:val="3"/>
  </w:num>
  <w:num w:numId="9" w16cid:durableId="1942638415">
    <w:abstractNumId w:val="15"/>
  </w:num>
  <w:num w:numId="10" w16cid:durableId="1174414512">
    <w:abstractNumId w:val="5"/>
  </w:num>
  <w:num w:numId="11" w16cid:durableId="169024339">
    <w:abstractNumId w:val="33"/>
  </w:num>
  <w:num w:numId="12" w16cid:durableId="857352066">
    <w:abstractNumId w:val="28"/>
  </w:num>
  <w:num w:numId="13" w16cid:durableId="1401756736">
    <w:abstractNumId w:val="16"/>
  </w:num>
  <w:num w:numId="14" w16cid:durableId="1333558010">
    <w:abstractNumId w:val="1"/>
  </w:num>
  <w:num w:numId="15" w16cid:durableId="486358085">
    <w:abstractNumId w:val="7"/>
  </w:num>
  <w:num w:numId="16" w16cid:durableId="955213667">
    <w:abstractNumId w:val="8"/>
  </w:num>
  <w:num w:numId="17" w16cid:durableId="1564679283">
    <w:abstractNumId w:val="11"/>
  </w:num>
  <w:num w:numId="18" w16cid:durableId="1010067989">
    <w:abstractNumId w:val="29"/>
  </w:num>
  <w:num w:numId="19" w16cid:durableId="1449927897">
    <w:abstractNumId w:val="23"/>
  </w:num>
  <w:num w:numId="20" w16cid:durableId="1123311433">
    <w:abstractNumId w:val="24"/>
  </w:num>
  <w:num w:numId="21" w16cid:durableId="1475944839">
    <w:abstractNumId w:val="12"/>
  </w:num>
  <w:num w:numId="22" w16cid:durableId="1882935399">
    <w:abstractNumId w:val="19"/>
  </w:num>
  <w:num w:numId="23" w16cid:durableId="927541070">
    <w:abstractNumId w:val="20"/>
  </w:num>
  <w:num w:numId="24" w16cid:durableId="1709380590">
    <w:abstractNumId w:val="14"/>
  </w:num>
  <w:num w:numId="25" w16cid:durableId="462886991">
    <w:abstractNumId w:val="6"/>
  </w:num>
  <w:num w:numId="26" w16cid:durableId="2142306705">
    <w:abstractNumId w:val="34"/>
  </w:num>
  <w:num w:numId="27" w16cid:durableId="204176021">
    <w:abstractNumId w:val="2"/>
  </w:num>
  <w:num w:numId="28" w16cid:durableId="741832911">
    <w:abstractNumId w:val="27"/>
  </w:num>
  <w:num w:numId="29" w16cid:durableId="763958045">
    <w:abstractNumId w:val="31"/>
  </w:num>
  <w:num w:numId="30" w16cid:durableId="537744654">
    <w:abstractNumId w:val="13"/>
  </w:num>
  <w:num w:numId="31" w16cid:durableId="63064853">
    <w:abstractNumId w:val="30"/>
  </w:num>
  <w:num w:numId="32" w16cid:durableId="1350178821">
    <w:abstractNumId w:val="18"/>
  </w:num>
  <w:num w:numId="33" w16cid:durableId="985162045">
    <w:abstractNumId w:val="4"/>
  </w:num>
  <w:num w:numId="34" w16cid:durableId="395278849">
    <w:abstractNumId w:val="22"/>
  </w:num>
  <w:num w:numId="35" w16cid:durableId="607733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34"/>
    <w:rsid w:val="00012CB1"/>
    <w:rsid w:val="00041142"/>
    <w:rsid w:val="00084913"/>
    <w:rsid w:val="000B6804"/>
    <w:rsid w:val="000C4722"/>
    <w:rsid w:val="000D29E4"/>
    <w:rsid w:val="00113F67"/>
    <w:rsid w:val="00150013"/>
    <w:rsid w:val="00175A15"/>
    <w:rsid w:val="00183217"/>
    <w:rsid w:val="001D76E3"/>
    <w:rsid w:val="00245994"/>
    <w:rsid w:val="00274C2D"/>
    <w:rsid w:val="002B13FF"/>
    <w:rsid w:val="002D1609"/>
    <w:rsid w:val="002D3D98"/>
    <w:rsid w:val="002F4D6C"/>
    <w:rsid w:val="00362980"/>
    <w:rsid w:val="0037673D"/>
    <w:rsid w:val="00394FAB"/>
    <w:rsid w:val="003B786B"/>
    <w:rsid w:val="003D7091"/>
    <w:rsid w:val="00415DC9"/>
    <w:rsid w:val="00433B25"/>
    <w:rsid w:val="00442746"/>
    <w:rsid w:val="004644F4"/>
    <w:rsid w:val="004718DF"/>
    <w:rsid w:val="00472BCB"/>
    <w:rsid w:val="00497602"/>
    <w:rsid w:val="004C14DB"/>
    <w:rsid w:val="0054448E"/>
    <w:rsid w:val="00553921"/>
    <w:rsid w:val="00673AE6"/>
    <w:rsid w:val="006A2DF1"/>
    <w:rsid w:val="0070770C"/>
    <w:rsid w:val="007260A8"/>
    <w:rsid w:val="007373F2"/>
    <w:rsid w:val="00765249"/>
    <w:rsid w:val="007857A3"/>
    <w:rsid w:val="007B06D3"/>
    <w:rsid w:val="007C049D"/>
    <w:rsid w:val="007C27BA"/>
    <w:rsid w:val="007C4B29"/>
    <w:rsid w:val="00806417"/>
    <w:rsid w:val="008067B4"/>
    <w:rsid w:val="00831207"/>
    <w:rsid w:val="00852E75"/>
    <w:rsid w:val="00867DE0"/>
    <w:rsid w:val="008A57EA"/>
    <w:rsid w:val="008A7B04"/>
    <w:rsid w:val="00920906"/>
    <w:rsid w:val="00961314"/>
    <w:rsid w:val="009831B9"/>
    <w:rsid w:val="00A027BC"/>
    <w:rsid w:val="00A0515C"/>
    <w:rsid w:val="00AA65CE"/>
    <w:rsid w:val="00AB6189"/>
    <w:rsid w:val="00AE0340"/>
    <w:rsid w:val="00AE5753"/>
    <w:rsid w:val="00AF64E8"/>
    <w:rsid w:val="00B02526"/>
    <w:rsid w:val="00B15040"/>
    <w:rsid w:val="00B2462A"/>
    <w:rsid w:val="00B437B3"/>
    <w:rsid w:val="00B874A9"/>
    <w:rsid w:val="00BC1C3B"/>
    <w:rsid w:val="00C06114"/>
    <w:rsid w:val="00C1751D"/>
    <w:rsid w:val="00C26E16"/>
    <w:rsid w:val="00C325BA"/>
    <w:rsid w:val="00C4517A"/>
    <w:rsid w:val="00C90877"/>
    <w:rsid w:val="00D162F4"/>
    <w:rsid w:val="00D34C3B"/>
    <w:rsid w:val="00D41DED"/>
    <w:rsid w:val="00D73A2F"/>
    <w:rsid w:val="00D92E1B"/>
    <w:rsid w:val="00DA21D9"/>
    <w:rsid w:val="00DE51FC"/>
    <w:rsid w:val="00DF66B2"/>
    <w:rsid w:val="00E359F6"/>
    <w:rsid w:val="00E47052"/>
    <w:rsid w:val="00E54526"/>
    <w:rsid w:val="00E82517"/>
    <w:rsid w:val="00EC7285"/>
    <w:rsid w:val="00F01A9E"/>
    <w:rsid w:val="00F13F07"/>
    <w:rsid w:val="00F16D31"/>
    <w:rsid w:val="00F47134"/>
    <w:rsid w:val="00F54342"/>
    <w:rsid w:val="00FA2927"/>
    <w:rsid w:val="00FD7A30"/>
    <w:rsid w:val="00FF59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7BA5"/>
  <w15:chartTrackingRefBased/>
  <w15:docId w15:val="{FAF2AE03-6999-4F80-AD5A-A1BC6F03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7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47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471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471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471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71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71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71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71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713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4713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471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471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471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71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71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71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7134"/>
    <w:rPr>
      <w:rFonts w:eastAsiaTheme="majorEastAsia" w:cstheme="majorBidi"/>
      <w:color w:val="272727" w:themeColor="text1" w:themeTint="D8"/>
    </w:rPr>
  </w:style>
  <w:style w:type="paragraph" w:styleId="Titel">
    <w:name w:val="Title"/>
    <w:basedOn w:val="Standard"/>
    <w:next w:val="Standard"/>
    <w:link w:val="TitelZchn"/>
    <w:uiPriority w:val="10"/>
    <w:qFormat/>
    <w:rsid w:val="00F4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71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71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71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71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47134"/>
    <w:rPr>
      <w:i/>
      <w:iCs/>
      <w:color w:val="404040" w:themeColor="text1" w:themeTint="BF"/>
    </w:rPr>
  </w:style>
  <w:style w:type="paragraph" w:styleId="Listenabsatz">
    <w:name w:val="List Paragraph"/>
    <w:basedOn w:val="Standard"/>
    <w:uiPriority w:val="34"/>
    <w:qFormat/>
    <w:rsid w:val="00F47134"/>
    <w:pPr>
      <w:ind w:left="720"/>
      <w:contextualSpacing/>
    </w:pPr>
  </w:style>
  <w:style w:type="character" w:styleId="IntensiveHervorhebung">
    <w:name w:val="Intense Emphasis"/>
    <w:basedOn w:val="Absatz-Standardschriftart"/>
    <w:uiPriority w:val="21"/>
    <w:qFormat/>
    <w:rsid w:val="00F47134"/>
    <w:rPr>
      <w:i/>
      <w:iCs/>
      <w:color w:val="0F4761" w:themeColor="accent1" w:themeShade="BF"/>
    </w:rPr>
  </w:style>
  <w:style w:type="paragraph" w:styleId="IntensivesZitat">
    <w:name w:val="Intense Quote"/>
    <w:basedOn w:val="Standard"/>
    <w:next w:val="Standard"/>
    <w:link w:val="IntensivesZitatZchn"/>
    <w:uiPriority w:val="30"/>
    <w:qFormat/>
    <w:rsid w:val="00F47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47134"/>
    <w:rPr>
      <w:i/>
      <w:iCs/>
      <w:color w:val="0F4761" w:themeColor="accent1" w:themeShade="BF"/>
    </w:rPr>
  </w:style>
  <w:style w:type="character" w:styleId="IntensiverVerweis">
    <w:name w:val="Intense Reference"/>
    <w:basedOn w:val="Absatz-Standardschriftart"/>
    <w:uiPriority w:val="32"/>
    <w:qFormat/>
    <w:rsid w:val="00F47134"/>
    <w:rPr>
      <w:b/>
      <w:bCs/>
      <w:smallCaps/>
      <w:color w:val="0F4761" w:themeColor="accent1" w:themeShade="BF"/>
      <w:spacing w:val="5"/>
    </w:rPr>
  </w:style>
  <w:style w:type="paragraph" w:styleId="StandardWeb">
    <w:name w:val="Normal (Web)"/>
    <w:basedOn w:val="Standard"/>
    <w:uiPriority w:val="99"/>
    <w:semiHidden/>
    <w:unhideWhenUsed/>
    <w:rsid w:val="000B6804"/>
    <w:rPr>
      <w:rFonts w:ascii="Times New Roman" w:hAnsi="Times New Roman" w:cs="Times New Roman"/>
      <w:sz w:val="24"/>
      <w:szCs w:val="24"/>
    </w:rPr>
  </w:style>
  <w:style w:type="character" w:styleId="Hyperlink">
    <w:name w:val="Hyperlink"/>
    <w:basedOn w:val="Absatz-Standardschriftart"/>
    <w:uiPriority w:val="99"/>
    <w:unhideWhenUsed/>
    <w:rsid w:val="003B786B"/>
    <w:rPr>
      <w:color w:val="467886" w:themeColor="hyperlink"/>
      <w:u w:val="single"/>
    </w:rPr>
  </w:style>
  <w:style w:type="character" w:styleId="NichtaufgelsteErwhnung">
    <w:name w:val="Unresolved Mention"/>
    <w:basedOn w:val="Absatz-Standardschriftart"/>
    <w:uiPriority w:val="99"/>
    <w:semiHidden/>
    <w:unhideWhenUsed/>
    <w:rsid w:val="003B786B"/>
    <w:rPr>
      <w:color w:val="605E5C"/>
      <w:shd w:val="clear" w:color="auto" w:fill="E1DFDD"/>
    </w:rPr>
  </w:style>
  <w:style w:type="paragraph" w:styleId="berarbeitung">
    <w:name w:val="Revision"/>
    <w:hidden/>
    <w:uiPriority w:val="99"/>
    <w:semiHidden/>
    <w:rsid w:val="00C325BA"/>
    <w:pPr>
      <w:spacing w:after="0" w:line="240" w:lineRule="auto"/>
    </w:pPr>
  </w:style>
  <w:style w:type="character" w:customStyle="1" w:styleId="t286pc">
    <w:name w:val="t286pc"/>
    <w:basedOn w:val="Absatz-Standardschriftart"/>
    <w:rsid w:val="00B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montfruehstueck.de/datenschutz" TargetMode="External"/><Relationship Id="rId3" Type="http://schemas.openxmlformats.org/officeDocument/2006/relationships/settings" Target="settings.xml"/><Relationship Id="rId7" Type="http://schemas.openxmlformats.org/officeDocument/2006/relationships/hyperlink" Target="mailto:info@calmontfruehstuec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montfruehstueck.de/kopie-von-impressum" TargetMode="External"/><Relationship Id="rId5" Type="http://schemas.openxmlformats.org/officeDocument/2006/relationships/hyperlink" Target="https://www.calmontfruehstueck.de/kontak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11325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Akimova</dc:creator>
  <cp:keywords/>
  <dc:description/>
  <cp:lastModifiedBy>Irina Akimova</cp:lastModifiedBy>
  <cp:revision>6</cp:revision>
  <dcterms:created xsi:type="dcterms:W3CDTF">2026-02-03T09:42:00Z</dcterms:created>
  <dcterms:modified xsi:type="dcterms:W3CDTF">2026-02-13T15:22:00Z</dcterms:modified>
</cp:coreProperties>
</file>